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58" w:rsidRDefault="00151D04" w:rsidP="00C13A63">
      <w:pPr>
        <w:pStyle w:val="NoSpacing"/>
      </w:pPr>
    </w:p>
    <w:p w:rsidR="00015809" w:rsidRPr="00733E22" w:rsidRDefault="00C13A63" w:rsidP="00733E22">
      <w:pPr>
        <w:pStyle w:val="NoSpacing"/>
        <w:spacing w:before="240" w:line="276" w:lineRule="auto"/>
        <w:jc w:val="both"/>
        <w:rPr>
          <w:rFonts w:ascii="Times New Roman" w:hAnsi="Times New Roman" w:cs="Times New Roman"/>
        </w:rPr>
      </w:pPr>
      <w:r w:rsidRPr="00733E22">
        <w:rPr>
          <w:rFonts w:ascii="Times New Roman" w:hAnsi="Times New Roman" w:cs="Times New Roman"/>
          <w:sz w:val="24"/>
          <w:szCs w:val="24"/>
        </w:rPr>
        <w:t>Ruminants</w:t>
      </w:r>
      <w:r w:rsidRPr="00733E22">
        <w:rPr>
          <w:rFonts w:ascii="Times New Roman" w:hAnsi="Times New Roman" w:cs="Times New Roman"/>
        </w:rPr>
        <w:t xml:space="preserve"> in the tropics are slow growing, resulting from low quality feed. The use of indigenous </w:t>
      </w:r>
      <w:r w:rsidR="00733E22" w:rsidRPr="00733E22">
        <w:rPr>
          <w:rFonts w:ascii="Times New Roman" w:hAnsi="Times New Roman" w:cs="Times New Roman"/>
        </w:rPr>
        <w:t>multipurpose</w:t>
      </w:r>
      <w:r w:rsidRPr="00733E22">
        <w:rPr>
          <w:rFonts w:ascii="Times New Roman" w:hAnsi="Times New Roman" w:cs="Times New Roman"/>
        </w:rPr>
        <w:t xml:space="preserve"> plants is a good strategy for an improved livestock performance.  Chemical composition and </w:t>
      </w:r>
      <w:r w:rsidR="004909EA" w:rsidRPr="00733E22">
        <w:rPr>
          <w:rFonts w:ascii="Times New Roman" w:hAnsi="Times New Roman" w:cs="Times New Roman"/>
        </w:rPr>
        <w:t xml:space="preserve">Coefficient of preference of </w:t>
      </w:r>
      <w:r w:rsidRPr="00733E22">
        <w:rPr>
          <w:rFonts w:ascii="Times New Roman" w:hAnsi="Times New Roman" w:cs="Times New Roman"/>
        </w:rPr>
        <w:t>green, yellow and brown leaves of</w:t>
      </w:r>
      <w:r w:rsidRPr="00733E22">
        <w:rPr>
          <w:rFonts w:ascii="Times New Roman" w:hAnsi="Times New Roman" w:cs="Times New Roman"/>
          <w:i/>
        </w:rPr>
        <w:t xml:space="preserve"> Persea americana</w:t>
      </w:r>
      <w:r w:rsidR="004909EA" w:rsidRPr="00733E22">
        <w:rPr>
          <w:rFonts w:ascii="Times New Roman" w:hAnsi="Times New Roman" w:cs="Times New Roman"/>
        </w:rPr>
        <w:t xml:space="preserve"> (PA)</w:t>
      </w:r>
      <w:r w:rsidRPr="00733E22">
        <w:rPr>
          <w:rFonts w:ascii="Times New Roman" w:hAnsi="Times New Roman" w:cs="Times New Roman"/>
          <w:i/>
        </w:rPr>
        <w:t xml:space="preserve"> </w:t>
      </w:r>
      <w:r w:rsidRPr="00733E22">
        <w:rPr>
          <w:rFonts w:ascii="Times New Roman" w:hAnsi="Times New Roman" w:cs="Times New Roman"/>
        </w:rPr>
        <w:t xml:space="preserve">by West African Dwarf Sheep were determined. </w:t>
      </w:r>
      <w:r w:rsidR="00FD7390" w:rsidRPr="00733E22">
        <w:rPr>
          <w:rFonts w:ascii="Times New Roman" w:hAnsi="Times New Roman" w:cs="Times New Roman"/>
          <w:i/>
        </w:rPr>
        <w:t xml:space="preserve">In vitro </w:t>
      </w:r>
      <w:r w:rsidR="00FD7390" w:rsidRPr="00733E22">
        <w:rPr>
          <w:rFonts w:ascii="Times New Roman" w:hAnsi="Times New Roman" w:cs="Times New Roman"/>
        </w:rPr>
        <w:t xml:space="preserve">gas </w:t>
      </w:r>
      <w:r w:rsidR="004909EA" w:rsidRPr="00733E22">
        <w:rPr>
          <w:rFonts w:ascii="Times New Roman" w:hAnsi="Times New Roman" w:cs="Times New Roman"/>
        </w:rPr>
        <w:t>production</w:t>
      </w:r>
      <w:r w:rsidR="00FD7390" w:rsidRPr="00733E22">
        <w:rPr>
          <w:rFonts w:ascii="Times New Roman" w:hAnsi="Times New Roman" w:cs="Times New Roman"/>
        </w:rPr>
        <w:t xml:space="preserve"> (</w:t>
      </w:r>
      <w:r w:rsidR="004909EA" w:rsidRPr="00733E22">
        <w:rPr>
          <w:rFonts w:ascii="Times New Roman" w:hAnsi="Times New Roman" w:cs="Times New Roman"/>
        </w:rPr>
        <w:t>IVGP</w:t>
      </w:r>
      <w:r w:rsidR="00FD7390" w:rsidRPr="00733E22">
        <w:rPr>
          <w:rFonts w:ascii="Times New Roman" w:hAnsi="Times New Roman" w:cs="Times New Roman"/>
        </w:rPr>
        <w:t>) of green, yellow and brown leaves of PA were carried out over a period of 24 hr incubation. Metabolizable energy (ME), organic matter digestibility (OMD) and short chain fatty acids (SCFA) were predicted. 10 M NaOH was introduced into the inoculums after 24 h</w:t>
      </w:r>
      <w:r w:rsidR="004909EA" w:rsidRPr="00733E22">
        <w:rPr>
          <w:rFonts w:ascii="Times New Roman" w:hAnsi="Times New Roman" w:cs="Times New Roman"/>
        </w:rPr>
        <w:t>r</w:t>
      </w:r>
      <w:r w:rsidR="00FD7390" w:rsidRPr="00733E22">
        <w:rPr>
          <w:rFonts w:ascii="Times New Roman" w:hAnsi="Times New Roman" w:cs="Times New Roman"/>
        </w:rPr>
        <w:t xml:space="preserve">s from which </w:t>
      </w:r>
      <w:r w:rsidR="00733E22" w:rsidRPr="00733E22">
        <w:rPr>
          <w:rFonts w:ascii="Times New Roman" w:hAnsi="Times New Roman" w:cs="Times New Roman"/>
        </w:rPr>
        <w:t>methane (</w:t>
      </w:r>
      <w:r w:rsidR="00FD7390" w:rsidRPr="00733E22">
        <w:rPr>
          <w:rFonts w:ascii="Times New Roman" w:hAnsi="Times New Roman" w:cs="Times New Roman"/>
        </w:rPr>
        <w:t>CH</w:t>
      </w:r>
      <w:r w:rsidR="00FD7390" w:rsidRPr="00733E22">
        <w:rPr>
          <w:rFonts w:ascii="Times New Roman" w:hAnsi="Times New Roman" w:cs="Times New Roman"/>
          <w:vertAlign w:val="subscript"/>
        </w:rPr>
        <w:t>4</w:t>
      </w:r>
      <w:r w:rsidR="00FD7390" w:rsidRPr="00733E22">
        <w:rPr>
          <w:rFonts w:ascii="Times New Roman" w:hAnsi="Times New Roman" w:cs="Times New Roman"/>
        </w:rPr>
        <w:t xml:space="preserve">) production was measured.  Results indicated that </w:t>
      </w:r>
      <w:r w:rsidR="00706C81" w:rsidRPr="00733E22">
        <w:rPr>
          <w:rFonts w:ascii="Times New Roman" w:hAnsi="Times New Roman" w:cs="Times New Roman"/>
        </w:rPr>
        <w:t xml:space="preserve">chemical composition </w:t>
      </w:r>
      <w:r w:rsidR="00FD7390" w:rsidRPr="00733E22">
        <w:rPr>
          <w:rFonts w:ascii="Times New Roman" w:hAnsi="Times New Roman" w:cs="Times New Roman"/>
        </w:rPr>
        <w:t>ranged significantly</w:t>
      </w:r>
      <w:r w:rsidR="00706C81" w:rsidRPr="00733E22">
        <w:rPr>
          <w:rFonts w:ascii="Times New Roman" w:hAnsi="Times New Roman" w:cs="Times New Roman"/>
        </w:rPr>
        <w:t xml:space="preserve"> (p&lt;0.05)</w:t>
      </w:r>
      <w:r w:rsidR="00FD7390" w:rsidRPr="00733E22">
        <w:rPr>
          <w:rFonts w:ascii="Times New Roman" w:hAnsi="Times New Roman" w:cs="Times New Roman"/>
        </w:rPr>
        <w:t xml:space="preserve"> </w:t>
      </w:r>
      <w:r w:rsidR="00706C81" w:rsidRPr="00733E22">
        <w:rPr>
          <w:rFonts w:ascii="Times New Roman" w:hAnsi="Times New Roman" w:cs="Times New Roman"/>
        </w:rPr>
        <w:t xml:space="preserve">among the different forms of PA leaves. Dry matter </w:t>
      </w:r>
      <w:r w:rsidR="00733E22" w:rsidRPr="00733E22">
        <w:rPr>
          <w:rFonts w:ascii="Times New Roman" w:hAnsi="Times New Roman" w:cs="Times New Roman"/>
        </w:rPr>
        <w:t>ranged between</w:t>
      </w:r>
      <w:r w:rsidR="00FD7390" w:rsidRPr="00733E22">
        <w:rPr>
          <w:rFonts w:ascii="Times New Roman" w:hAnsi="Times New Roman" w:cs="Times New Roman"/>
        </w:rPr>
        <w:t xml:space="preserve"> 88.75</w:t>
      </w:r>
      <w:r w:rsidR="00733E22">
        <w:rPr>
          <w:rFonts w:ascii="Times New Roman" w:hAnsi="Times New Roman" w:cs="Times New Roman"/>
        </w:rPr>
        <w:t xml:space="preserve"> </w:t>
      </w:r>
      <w:r w:rsidR="00FD7390" w:rsidRPr="00733E22">
        <w:rPr>
          <w:rFonts w:ascii="Times New Roman" w:hAnsi="Times New Roman" w:cs="Times New Roman"/>
        </w:rPr>
        <w:t>and 91.</w:t>
      </w:r>
      <w:r w:rsidR="004909EA" w:rsidRPr="00733E22">
        <w:rPr>
          <w:rFonts w:ascii="Times New Roman" w:hAnsi="Times New Roman" w:cs="Times New Roman"/>
        </w:rPr>
        <w:t>24% in green and brown leaf</w:t>
      </w:r>
      <w:r w:rsidR="00FD7390" w:rsidRPr="00733E22">
        <w:rPr>
          <w:rFonts w:ascii="Times New Roman" w:hAnsi="Times New Roman" w:cs="Times New Roman"/>
        </w:rPr>
        <w:t xml:space="preserve"> respectively,</w:t>
      </w:r>
      <w:r w:rsidR="004909EA" w:rsidRPr="00733E22">
        <w:rPr>
          <w:rFonts w:ascii="Times New Roman" w:hAnsi="Times New Roman" w:cs="Times New Roman"/>
        </w:rPr>
        <w:t xml:space="preserve"> same trend was observed for Neutral detergent fibre, it ranged from 59.48 to 60.01% in green and brown leaf respectively, </w:t>
      </w:r>
      <w:r w:rsidR="00FD7390" w:rsidRPr="00733E22">
        <w:rPr>
          <w:rFonts w:ascii="Times New Roman" w:hAnsi="Times New Roman" w:cs="Times New Roman"/>
        </w:rPr>
        <w:t>while the crude protein ranged between 23.59</w:t>
      </w:r>
      <w:r w:rsidR="004909EA" w:rsidRPr="00733E22">
        <w:rPr>
          <w:rFonts w:ascii="Times New Roman" w:hAnsi="Times New Roman" w:cs="Times New Roman"/>
        </w:rPr>
        <w:t xml:space="preserve"> an</w:t>
      </w:r>
      <w:r w:rsidR="00FD7390" w:rsidRPr="00733E22">
        <w:rPr>
          <w:rFonts w:ascii="Times New Roman" w:hAnsi="Times New Roman" w:cs="Times New Roman"/>
        </w:rPr>
        <w:t>d 25.85% in brow</w:t>
      </w:r>
      <w:r w:rsidR="004909EA" w:rsidRPr="00733E22">
        <w:rPr>
          <w:rFonts w:ascii="Times New Roman" w:hAnsi="Times New Roman" w:cs="Times New Roman"/>
        </w:rPr>
        <w:t xml:space="preserve">n and green leaf respectively. </w:t>
      </w:r>
    </w:p>
    <w:p w:rsidR="00C13A63" w:rsidRPr="00733E22" w:rsidRDefault="00015809" w:rsidP="00733E22">
      <w:pPr>
        <w:pStyle w:val="NoSpacing"/>
        <w:spacing w:before="240" w:line="276" w:lineRule="auto"/>
        <w:jc w:val="both"/>
        <w:rPr>
          <w:rFonts w:ascii="Times New Roman" w:hAnsi="Times New Roman" w:cs="Times New Roman"/>
        </w:rPr>
      </w:pPr>
      <w:r w:rsidRPr="00733E22">
        <w:rPr>
          <w:rFonts w:ascii="Times New Roman" w:hAnsi="Times New Roman" w:cs="Times New Roman"/>
        </w:rPr>
        <w:t>T</w:t>
      </w:r>
      <w:r w:rsidR="004909EA" w:rsidRPr="00733E22">
        <w:rPr>
          <w:rFonts w:ascii="Times New Roman" w:hAnsi="Times New Roman" w:cs="Times New Roman"/>
        </w:rPr>
        <w:t>he CoP</w:t>
      </w:r>
      <w:r w:rsidRPr="00733E22">
        <w:rPr>
          <w:rFonts w:ascii="Times New Roman" w:hAnsi="Times New Roman" w:cs="Times New Roman"/>
        </w:rPr>
        <w:t xml:space="preserve"> ranged between 1.58 in </w:t>
      </w:r>
      <w:r w:rsidR="00733E22" w:rsidRPr="00733E22">
        <w:rPr>
          <w:rFonts w:ascii="Times New Roman" w:hAnsi="Times New Roman" w:cs="Times New Roman"/>
        </w:rPr>
        <w:t>yellow leaf</w:t>
      </w:r>
      <w:r w:rsidRPr="00733E22">
        <w:rPr>
          <w:rFonts w:ascii="Times New Roman" w:hAnsi="Times New Roman" w:cs="Times New Roman"/>
        </w:rPr>
        <w:t xml:space="preserve"> and 2.01 in green leaf. The IVGP, ME, OMD</w:t>
      </w:r>
      <w:r w:rsidR="008B5339" w:rsidRPr="00733E22">
        <w:rPr>
          <w:rFonts w:ascii="Times New Roman" w:hAnsi="Times New Roman" w:cs="Times New Roman"/>
        </w:rPr>
        <w:t>, SCFA and methane production</w:t>
      </w:r>
      <w:r w:rsidRPr="00733E22">
        <w:rPr>
          <w:rFonts w:ascii="Times New Roman" w:hAnsi="Times New Roman" w:cs="Times New Roman"/>
        </w:rPr>
        <w:t xml:space="preserve"> </w:t>
      </w:r>
      <w:r w:rsidR="00733E22" w:rsidRPr="00733E22">
        <w:rPr>
          <w:rFonts w:ascii="Times New Roman" w:hAnsi="Times New Roman" w:cs="Times New Roman"/>
        </w:rPr>
        <w:t xml:space="preserve">were </w:t>
      </w:r>
      <w:r w:rsidRPr="00733E22">
        <w:rPr>
          <w:rFonts w:ascii="Times New Roman" w:hAnsi="Times New Roman" w:cs="Times New Roman"/>
        </w:rPr>
        <w:t>not significant</w:t>
      </w:r>
      <w:r w:rsidR="008B5339" w:rsidRPr="00733E22">
        <w:rPr>
          <w:rFonts w:ascii="Times New Roman" w:hAnsi="Times New Roman" w:cs="Times New Roman"/>
        </w:rPr>
        <w:t xml:space="preserve"> </w:t>
      </w:r>
      <w:r w:rsidRPr="00733E22">
        <w:rPr>
          <w:rFonts w:ascii="Times New Roman" w:hAnsi="Times New Roman" w:cs="Times New Roman"/>
        </w:rPr>
        <w:t>(p&gt;0.0</w:t>
      </w:r>
      <w:r w:rsidR="008B5339" w:rsidRPr="00733E22">
        <w:rPr>
          <w:rFonts w:ascii="Times New Roman" w:hAnsi="Times New Roman" w:cs="Times New Roman"/>
        </w:rPr>
        <w:t>5</w:t>
      </w:r>
      <w:r w:rsidRPr="00733E22">
        <w:rPr>
          <w:rFonts w:ascii="Times New Roman" w:hAnsi="Times New Roman" w:cs="Times New Roman"/>
        </w:rPr>
        <w:t>)</w:t>
      </w:r>
      <w:r w:rsidR="00733E22" w:rsidRPr="00733E22">
        <w:rPr>
          <w:rFonts w:ascii="Times New Roman" w:hAnsi="Times New Roman" w:cs="Times New Roman"/>
        </w:rPr>
        <w:t>.</w:t>
      </w:r>
      <w:r w:rsidR="004E40C0">
        <w:rPr>
          <w:rFonts w:ascii="Times New Roman" w:hAnsi="Times New Roman" w:cs="Times New Roman"/>
        </w:rPr>
        <w:t xml:space="preserve"> Same trend was observed for all the in vitro parameters with the green leaf recording the highest value, while the lowest values were </w:t>
      </w:r>
      <w:proofErr w:type="spellStart"/>
      <w:r w:rsidR="004E40C0">
        <w:rPr>
          <w:rFonts w:ascii="Times New Roman" w:hAnsi="Times New Roman" w:cs="Times New Roman"/>
        </w:rPr>
        <w:t>ontained</w:t>
      </w:r>
      <w:proofErr w:type="spellEnd"/>
      <w:r w:rsidR="004E40C0">
        <w:rPr>
          <w:rFonts w:ascii="Times New Roman" w:hAnsi="Times New Roman" w:cs="Times New Roman"/>
        </w:rPr>
        <w:t xml:space="preserve"> in the yellow leaf. They ranged between 6.25 and 8.50 ml/200mg DM; 3.73 and 3.96 </w:t>
      </w:r>
      <w:r w:rsidR="004E40C0" w:rsidRPr="00584A68">
        <w:rPr>
          <w:rFonts w:ascii="Times New Roman" w:hAnsi="Times New Roman"/>
          <w:sz w:val="24"/>
          <w:szCs w:val="24"/>
        </w:rPr>
        <w:t>MJ/Kg DM</w:t>
      </w:r>
      <w:r w:rsidR="004E40C0">
        <w:rPr>
          <w:rFonts w:ascii="Times New Roman" w:hAnsi="Times New Roman"/>
          <w:sz w:val="24"/>
          <w:szCs w:val="24"/>
        </w:rPr>
        <w:t>; 38.66 and 41.67 %; 0.18 and 0.22</w:t>
      </w:r>
      <w:r w:rsidR="006C2F5E">
        <w:rPr>
          <w:rFonts w:ascii="Times New Roman" w:hAnsi="Times New Roman"/>
          <w:sz w:val="24"/>
          <w:szCs w:val="24"/>
        </w:rPr>
        <w:t xml:space="preserve"> </w:t>
      </w:r>
      <w:r w:rsidR="006C2F5E" w:rsidRPr="00584A68">
        <w:rPr>
          <w:rFonts w:ascii="Times New Roman" w:hAnsi="Times New Roman"/>
          <w:sz w:val="24"/>
          <w:szCs w:val="24"/>
        </w:rPr>
        <w:t>µmol</w:t>
      </w:r>
      <w:r w:rsidR="006C2F5E">
        <w:rPr>
          <w:rFonts w:ascii="Times New Roman" w:hAnsi="Times New Roman"/>
          <w:sz w:val="24"/>
          <w:szCs w:val="24"/>
        </w:rPr>
        <w:t>;</w:t>
      </w:r>
      <w:r w:rsidR="004E40C0">
        <w:rPr>
          <w:rFonts w:ascii="Times New Roman" w:hAnsi="Times New Roman"/>
          <w:sz w:val="24"/>
          <w:szCs w:val="24"/>
        </w:rPr>
        <w:t xml:space="preserve"> </w:t>
      </w:r>
      <w:r w:rsidR="006C2F5E">
        <w:rPr>
          <w:rFonts w:ascii="Times New Roman" w:hAnsi="Times New Roman"/>
          <w:sz w:val="24"/>
          <w:szCs w:val="24"/>
        </w:rPr>
        <w:t>2 and 4</w:t>
      </w:r>
      <w:r w:rsidR="006C2F5E">
        <w:rPr>
          <w:rFonts w:ascii="Times New Roman" w:hAnsi="Times New Roman" w:cs="Times New Roman"/>
        </w:rPr>
        <w:t xml:space="preserve"> ml/200mg DM </w:t>
      </w:r>
      <w:r w:rsidR="004E40C0">
        <w:rPr>
          <w:rFonts w:ascii="Times New Roman" w:hAnsi="Times New Roman" w:cs="Times New Roman"/>
        </w:rPr>
        <w:t xml:space="preserve">in yellow and </w:t>
      </w:r>
      <w:r w:rsidR="006C2F5E">
        <w:rPr>
          <w:rFonts w:ascii="Times New Roman" w:hAnsi="Times New Roman" w:cs="Times New Roman"/>
        </w:rPr>
        <w:t>green leaf respectively.</w:t>
      </w:r>
      <w:r w:rsidR="004E40C0">
        <w:rPr>
          <w:rFonts w:ascii="Times New Roman" w:hAnsi="Times New Roman" w:cs="Times New Roman"/>
        </w:rPr>
        <w:t xml:space="preserve">  </w:t>
      </w:r>
    </w:p>
    <w:p w:rsidR="00733E22" w:rsidRPr="00733E22" w:rsidRDefault="00733E22" w:rsidP="00733E22">
      <w:pPr>
        <w:pStyle w:val="NoSpacing"/>
        <w:spacing w:before="240" w:line="276" w:lineRule="auto"/>
        <w:jc w:val="both"/>
        <w:rPr>
          <w:rFonts w:ascii="Times New Roman" w:hAnsi="Times New Roman" w:cs="Times New Roman"/>
        </w:rPr>
      </w:pPr>
      <w:r w:rsidRPr="00733E22">
        <w:rPr>
          <w:rFonts w:ascii="Times New Roman" w:hAnsi="Times New Roman" w:cs="Times New Roman"/>
        </w:rPr>
        <w:t xml:space="preserve">The result of this study showed that all forms of </w:t>
      </w:r>
      <w:r w:rsidRPr="00733E22">
        <w:rPr>
          <w:rFonts w:ascii="Times New Roman" w:hAnsi="Times New Roman" w:cs="Times New Roman"/>
          <w:i/>
        </w:rPr>
        <w:t xml:space="preserve">Persea americana </w:t>
      </w:r>
      <w:r w:rsidRPr="00733E22">
        <w:rPr>
          <w:rFonts w:ascii="Times New Roman" w:hAnsi="Times New Roman" w:cs="Times New Roman"/>
        </w:rPr>
        <w:t>leaf have potential as prospective forage for ruminant production in the tropics</w:t>
      </w:r>
    </w:p>
    <w:p w:rsidR="00015809" w:rsidRDefault="00015809" w:rsidP="00733E22">
      <w:pPr>
        <w:pStyle w:val="NoSpacing"/>
        <w:spacing w:before="240" w:line="276" w:lineRule="auto"/>
      </w:pPr>
    </w:p>
    <w:p w:rsidR="00C13A63" w:rsidRDefault="00C13A63"/>
    <w:sectPr w:rsidR="00C13A63" w:rsidSect="0012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A63"/>
    <w:rsid w:val="00015809"/>
    <w:rsid w:val="0012247B"/>
    <w:rsid w:val="00151D04"/>
    <w:rsid w:val="00160115"/>
    <w:rsid w:val="004909EA"/>
    <w:rsid w:val="004E40C0"/>
    <w:rsid w:val="006C2F5E"/>
    <w:rsid w:val="00706C81"/>
    <w:rsid w:val="00733E22"/>
    <w:rsid w:val="0083604E"/>
    <w:rsid w:val="008B5339"/>
    <w:rsid w:val="00C13A63"/>
    <w:rsid w:val="00FD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3A6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5809"/>
  </w:style>
  <w:style w:type="table" w:styleId="TableGrid">
    <w:name w:val="Table Grid"/>
    <w:basedOn w:val="TableNormal"/>
    <w:uiPriority w:val="59"/>
    <w:rsid w:val="000158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TASUED</dc:creator>
  <cp:lastModifiedBy>TASUED</cp:lastModifiedBy>
  <cp:revision>1</cp:revision>
  <dcterms:created xsi:type="dcterms:W3CDTF">2018-03-06T17:43:00Z</dcterms:created>
  <dcterms:modified xsi:type="dcterms:W3CDTF">2018-03-06T20:17:00Z</dcterms:modified>
</cp:coreProperties>
</file>