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87" w:rsidRDefault="00A66BC8" w:rsidP="008736C6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Plant growth promoting rhizobacteria can biofortify zinc in maize grains</w:t>
      </w:r>
    </w:p>
    <w:p w:rsidR="00586DF0" w:rsidRPr="00FF3506" w:rsidRDefault="00586DF0" w:rsidP="008736C6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3506">
        <w:rPr>
          <w:rFonts w:ascii="Times New Roman" w:hAnsi="Times New Roman" w:cs="Times New Roman"/>
          <w:sz w:val="24"/>
          <w:szCs w:val="24"/>
        </w:rPr>
        <w:t>Maqshoof Ahmad</w:t>
      </w:r>
      <w:r w:rsidRPr="00FF3506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Pr="00FF3506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FF3506">
        <w:rPr>
          <w:rFonts w:ascii="Times New Roman" w:hAnsi="Times New Roman" w:cs="Times New Roman"/>
          <w:sz w:val="24"/>
          <w:szCs w:val="24"/>
        </w:rPr>
        <w:t>Muhammad Zahid Mumtaz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70D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70D45" w:rsidRPr="00586DF0">
        <w:rPr>
          <w:rFonts w:ascii="Times New Roman" w:hAnsi="Times New Roman" w:cs="Times New Roman"/>
          <w:sz w:val="24"/>
          <w:szCs w:val="24"/>
        </w:rPr>
        <w:t>and</w:t>
      </w:r>
      <w:r w:rsidR="00770D45">
        <w:rPr>
          <w:rFonts w:ascii="Times New Roman" w:hAnsi="Times New Roman" w:cs="Times New Roman"/>
          <w:sz w:val="24"/>
          <w:szCs w:val="24"/>
        </w:rPr>
        <w:t xml:space="preserve"> Zahir Ahmad Zahir</w:t>
      </w:r>
      <w:r w:rsidR="00770D45" w:rsidRPr="00770D4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F3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DF0" w:rsidRPr="00770D45" w:rsidRDefault="00586DF0" w:rsidP="008736C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70D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70D45">
        <w:rPr>
          <w:rFonts w:ascii="Times New Roman" w:hAnsi="Times New Roman" w:cs="Times New Roman"/>
          <w:sz w:val="24"/>
          <w:szCs w:val="24"/>
        </w:rPr>
        <w:t>Department of Soil Science, University College of Agriculture and Environmental Sciences, the Islamia University of Bahawalpur, Pakistan</w:t>
      </w:r>
    </w:p>
    <w:p w:rsidR="00586DF0" w:rsidRPr="00770D45" w:rsidRDefault="00586DF0" w:rsidP="008736C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70D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70D45">
        <w:rPr>
          <w:rFonts w:ascii="Times New Roman" w:hAnsi="Times New Roman" w:cs="Times New Roman"/>
          <w:sz w:val="24"/>
          <w:szCs w:val="24"/>
        </w:rPr>
        <w:t>Institute of Molecular Biology and Biotechnology, University of Lahore, Defense Road Lahore, Pakistan</w:t>
      </w:r>
    </w:p>
    <w:p w:rsidR="00770D45" w:rsidRPr="00770D45" w:rsidRDefault="00770D45" w:rsidP="008736C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70D4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70D45">
        <w:rPr>
          <w:rFonts w:ascii="Times New Roman" w:hAnsi="Times New Roman" w:cs="Times New Roman"/>
          <w:sz w:val="24"/>
          <w:szCs w:val="24"/>
        </w:rPr>
        <w:t>Institute of</w:t>
      </w:r>
      <w:r w:rsidRPr="00770D45">
        <w:rPr>
          <w:rFonts w:ascii="Times New Roman" w:hAnsi="Times New Roman" w:cs="Times New Roman"/>
          <w:sz w:val="24"/>
          <w:szCs w:val="24"/>
        </w:rPr>
        <w:t xml:space="preserve"> Soil and Environmental Sciences, University of Agriculture Faisalabad-Pakistan</w:t>
      </w:r>
    </w:p>
    <w:p w:rsidR="00586DF0" w:rsidRDefault="003C1A9D" w:rsidP="008736C6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Presenting author: </w:t>
      </w:r>
      <w:r w:rsidRPr="003C1A9D">
        <w:rPr>
          <w:rFonts w:ascii="Times New Roman" w:hAnsi="Times New Roman" w:cs="Times New Roman"/>
          <w:sz w:val="24"/>
          <w:szCs w:val="32"/>
        </w:rPr>
        <w:t xml:space="preserve">Dr. Maqshoof Ahmad, email: </w:t>
      </w:r>
      <w:hyperlink r:id="rId5" w:history="1">
        <w:r w:rsidRPr="003C1A9D">
          <w:rPr>
            <w:rStyle w:val="Hyperlink"/>
            <w:rFonts w:ascii="Times New Roman" w:hAnsi="Times New Roman" w:cs="Times New Roman"/>
            <w:sz w:val="24"/>
            <w:szCs w:val="32"/>
          </w:rPr>
          <w:t>maqshoof_ahmad@yahoo.com</w:t>
        </w:r>
      </w:hyperlink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:rsidR="004C1A87" w:rsidRDefault="004C1A87" w:rsidP="008736C6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Abstract</w:t>
      </w:r>
    </w:p>
    <w:p w:rsidR="004C1A87" w:rsidRDefault="000D21A7" w:rsidP="008736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Zinc</w:t>
      </w:r>
      <w:r w:rsidR="00A66BC8">
        <w:rPr>
          <w:rFonts w:ascii="Times New Roman" w:hAnsi="Times New Roman" w:cs="Times New Roman"/>
          <w:sz w:val="24"/>
          <w:szCs w:val="24"/>
        </w:rPr>
        <w:t xml:space="preserve"> malnutrition is the global health problem that severely affects brain</w:t>
      </w:r>
      <w:r>
        <w:rPr>
          <w:rFonts w:ascii="Times New Roman" w:hAnsi="Times New Roman" w:cs="Times New Roman"/>
          <w:sz w:val="24"/>
          <w:szCs w:val="24"/>
        </w:rPr>
        <w:t xml:space="preserve"> and physical health especially that</w:t>
      </w:r>
      <w:r w:rsidR="00A66BC8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pregnant </w:t>
      </w:r>
      <w:r w:rsidR="00A66BC8">
        <w:rPr>
          <w:rFonts w:ascii="Times New Roman" w:hAnsi="Times New Roman" w:cs="Times New Roman"/>
          <w:sz w:val="24"/>
          <w:szCs w:val="24"/>
        </w:rPr>
        <w:t>women and children. Scientists over the globe are working to improve micronutrient concentration in food through a number of approaches which include pharmaceutical, agronomic and breeding techniques. Zinc b</w:t>
      </w:r>
      <w:r w:rsidR="004C1A87">
        <w:rPr>
          <w:rFonts w:ascii="Times New Roman" w:hAnsi="Times New Roman" w:cs="Times New Roman"/>
          <w:sz w:val="24"/>
          <w:szCs w:val="24"/>
        </w:rPr>
        <w:t>io</w:t>
      </w:r>
      <w:r w:rsidR="00A66BC8">
        <w:rPr>
          <w:rFonts w:ascii="Times New Roman" w:hAnsi="Times New Roman" w:cs="Times New Roman"/>
          <w:sz w:val="24"/>
          <w:szCs w:val="24"/>
        </w:rPr>
        <w:t xml:space="preserve">fortification through zinc </w:t>
      </w:r>
      <w:r w:rsidR="004C1A87">
        <w:rPr>
          <w:rFonts w:ascii="Times New Roman" w:hAnsi="Times New Roman" w:cs="Times New Roman"/>
          <w:sz w:val="24"/>
          <w:szCs w:val="24"/>
        </w:rPr>
        <w:t>solubilizing</w:t>
      </w:r>
      <w:r w:rsidR="00A66BC8">
        <w:rPr>
          <w:rFonts w:ascii="Times New Roman" w:hAnsi="Times New Roman" w:cs="Times New Roman"/>
          <w:sz w:val="24"/>
          <w:szCs w:val="24"/>
        </w:rPr>
        <w:t xml:space="preserve"> plant growth promoting rhizobacteria commonly called zinc solubilizing bacteria (ZSB) is one of the </w:t>
      </w:r>
      <w:r w:rsidR="004C1A87">
        <w:rPr>
          <w:rFonts w:ascii="Times New Roman" w:hAnsi="Times New Roman" w:cs="Times New Roman"/>
          <w:sz w:val="24"/>
          <w:szCs w:val="24"/>
        </w:rPr>
        <w:t xml:space="preserve">novel </w:t>
      </w:r>
      <w:r w:rsidR="004C1A87">
        <w:rPr>
          <w:rFonts w:ascii="Times New Roman" w:hAnsi="Times New Roman" w:cs="Times New Roman"/>
          <w:noProof/>
          <w:sz w:val="24"/>
          <w:szCs w:val="24"/>
        </w:rPr>
        <w:t>biotechnological</w:t>
      </w:r>
      <w:r w:rsidR="004C1A87">
        <w:rPr>
          <w:rFonts w:ascii="Times New Roman" w:hAnsi="Times New Roman" w:cs="Times New Roman"/>
          <w:sz w:val="24"/>
          <w:szCs w:val="24"/>
        </w:rPr>
        <w:t xml:space="preserve"> </w:t>
      </w:r>
      <w:r w:rsidR="00A66BC8">
        <w:rPr>
          <w:rFonts w:ascii="Times New Roman" w:hAnsi="Times New Roman" w:cs="Times New Roman"/>
          <w:sz w:val="24"/>
          <w:szCs w:val="24"/>
        </w:rPr>
        <w:t xml:space="preserve">approaches that can </w:t>
      </w:r>
      <w:r w:rsidR="004C1A87">
        <w:rPr>
          <w:rFonts w:ascii="Times New Roman" w:hAnsi="Times New Roman" w:cs="Times New Roman"/>
          <w:sz w:val="24"/>
          <w:szCs w:val="24"/>
        </w:rPr>
        <w:t xml:space="preserve">biofortify </w:t>
      </w:r>
      <w:r w:rsidR="00A66BC8">
        <w:rPr>
          <w:rFonts w:ascii="Times New Roman" w:hAnsi="Times New Roman" w:cs="Times New Roman"/>
          <w:sz w:val="24"/>
          <w:szCs w:val="24"/>
        </w:rPr>
        <w:t>cereal</w:t>
      </w:r>
      <w:r w:rsidR="004C1A87">
        <w:rPr>
          <w:rFonts w:ascii="Times New Roman" w:hAnsi="Times New Roman" w:cs="Times New Roman"/>
          <w:sz w:val="24"/>
          <w:szCs w:val="24"/>
        </w:rPr>
        <w:t xml:space="preserve"> grains through increasing </w:t>
      </w:r>
      <w:r w:rsidR="004C1A87">
        <w:rPr>
          <w:rFonts w:ascii="Times New Roman" w:hAnsi="Times New Roman" w:cs="Times New Roman"/>
          <w:noProof/>
          <w:sz w:val="24"/>
          <w:szCs w:val="24"/>
        </w:rPr>
        <w:t>bioavailability and</w:t>
      </w:r>
      <w:r w:rsidR="004C1A87">
        <w:rPr>
          <w:rFonts w:ascii="Times New Roman" w:hAnsi="Times New Roman" w:cs="Times New Roman"/>
          <w:sz w:val="24"/>
          <w:szCs w:val="24"/>
        </w:rPr>
        <w:t xml:space="preserve"> accessibility of nutrients.</w:t>
      </w:r>
      <w:r w:rsidR="00A66BC8">
        <w:rPr>
          <w:rFonts w:ascii="Times New Roman" w:hAnsi="Times New Roman" w:cs="Times New Roman"/>
          <w:sz w:val="24"/>
          <w:szCs w:val="24"/>
        </w:rPr>
        <w:t xml:space="preserve"> We isolated and screened a number of such strains which were promising to increase zinc bioavailability. These strains were tested to improve zinc concentration in maize grains in growth room and pot experiments. Finally, </w:t>
      </w:r>
      <w:r w:rsidR="004C1A87">
        <w:rPr>
          <w:rFonts w:ascii="Times New Roman" w:hAnsi="Times New Roman" w:cs="Times New Roman"/>
          <w:sz w:val="24"/>
          <w:szCs w:val="24"/>
        </w:rPr>
        <w:t>four</w:t>
      </w:r>
      <w:r w:rsidR="00A66BC8">
        <w:rPr>
          <w:rFonts w:ascii="Times New Roman" w:hAnsi="Times New Roman" w:cs="Times New Roman"/>
          <w:sz w:val="24"/>
          <w:szCs w:val="24"/>
        </w:rPr>
        <w:t xml:space="preserve"> most</w:t>
      </w:r>
      <w:r w:rsidR="004C1A87">
        <w:rPr>
          <w:rFonts w:ascii="Times New Roman" w:hAnsi="Times New Roman" w:cs="Times New Roman"/>
          <w:sz w:val="24"/>
          <w:szCs w:val="24"/>
        </w:rPr>
        <w:t xml:space="preserve"> promising Zn solubilizing </w:t>
      </w:r>
      <w:r w:rsidR="004C1A87">
        <w:rPr>
          <w:rFonts w:ascii="Times New Roman" w:hAnsi="Times New Roman" w:cs="Times New Roman"/>
          <w:i/>
          <w:sz w:val="24"/>
          <w:szCs w:val="24"/>
        </w:rPr>
        <w:t>Bacillus</w:t>
      </w:r>
      <w:r w:rsidR="004C1A87">
        <w:rPr>
          <w:rFonts w:ascii="Times New Roman" w:hAnsi="Times New Roman" w:cs="Times New Roman"/>
          <w:sz w:val="24"/>
          <w:szCs w:val="24"/>
        </w:rPr>
        <w:t xml:space="preserve"> strains </w:t>
      </w:r>
      <w:r w:rsidR="004C1A87">
        <w:rPr>
          <w:rFonts w:ascii="Times New Roman" w:hAnsi="Times New Roman" w:cs="Times New Roman"/>
          <w:i/>
          <w:sz w:val="24"/>
          <w:szCs w:val="24"/>
        </w:rPr>
        <w:t>viz.</w:t>
      </w:r>
      <w:r w:rsidR="004C1A87">
        <w:rPr>
          <w:rFonts w:ascii="Times New Roman" w:hAnsi="Times New Roman" w:cs="Times New Roman"/>
          <w:sz w:val="24"/>
          <w:szCs w:val="24"/>
        </w:rPr>
        <w:t xml:space="preserve"> </w:t>
      </w:r>
      <w:r w:rsidR="004C1A87">
        <w:rPr>
          <w:rFonts w:ascii="Times New Roman" w:hAnsi="Times New Roman" w:cs="Times New Roman"/>
          <w:i/>
          <w:sz w:val="24"/>
          <w:szCs w:val="24"/>
        </w:rPr>
        <w:t>Bacillus</w:t>
      </w:r>
      <w:r w:rsidR="004C1A87">
        <w:rPr>
          <w:rFonts w:ascii="Times New Roman" w:hAnsi="Times New Roman" w:cs="Times New Roman"/>
          <w:sz w:val="24"/>
          <w:szCs w:val="24"/>
        </w:rPr>
        <w:t xml:space="preserve"> sp. ZM20, </w:t>
      </w:r>
      <w:r w:rsidR="004C1A87">
        <w:rPr>
          <w:rFonts w:ascii="Times New Roman" w:hAnsi="Times New Roman" w:cs="Times New Roman"/>
          <w:i/>
          <w:sz w:val="24"/>
          <w:szCs w:val="24"/>
        </w:rPr>
        <w:t>Bacillus</w:t>
      </w:r>
      <w:r w:rsidR="004C1A87">
        <w:rPr>
          <w:rFonts w:ascii="Times New Roman" w:hAnsi="Times New Roman" w:cs="Times New Roman"/>
          <w:sz w:val="24"/>
          <w:szCs w:val="24"/>
        </w:rPr>
        <w:t xml:space="preserve"> </w:t>
      </w:r>
      <w:r w:rsidR="004C1A87">
        <w:rPr>
          <w:rFonts w:ascii="Times New Roman" w:hAnsi="Times New Roman" w:cs="Times New Roman"/>
          <w:i/>
          <w:sz w:val="24"/>
          <w:szCs w:val="24"/>
        </w:rPr>
        <w:t>aryabhattai</w:t>
      </w:r>
      <w:r w:rsidR="004C1A87">
        <w:rPr>
          <w:rFonts w:ascii="Times New Roman" w:hAnsi="Times New Roman" w:cs="Times New Roman"/>
          <w:sz w:val="24"/>
          <w:szCs w:val="24"/>
        </w:rPr>
        <w:t xml:space="preserve"> ZM31, </w:t>
      </w:r>
      <w:r w:rsidR="004C1A87">
        <w:rPr>
          <w:rFonts w:ascii="Times New Roman" w:hAnsi="Times New Roman" w:cs="Times New Roman"/>
          <w:i/>
          <w:sz w:val="24"/>
          <w:szCs w:val="24"/>
        </w:rPr>
        <w:t>Bacillus</w:t>
      </w:r>
      <w:r w:rsidR="004C1A87">
        <w:rPr>
          <w:rFonts w:ascii="Times New Roman" w:hAnsi="Times New Roman" w:cs="Times New Roman"/>
          <w:sz w:val="24"/>
          <w:szCs w:val="24"/>
        </w:rPr>
        <w:t xml:space="preserve"> </w:t>
      </w:r>
      <w:r w:rsidR="004C1A87">
        <w:rPr>
          <w:rFonts w:ascii="Times New Roman" w:hAnsi="Times New Roman" w:cs="Times New Roman"/>
          <w:i/>
          <w:sz w:val="24"/>
          <w:szCs w:val="24"/>
        </w:rPr>
        <w:t>subtilis</w:t>
      </w:r>
      <w:r w:rsidR="004C1A87">
        <w:rPr>
          <w:rFonts w:ascii="Times New Roman" w:hAnsi="Times New Roman" w:cs="Times New Roman"/>
          <w:sz w:val="24"/>
          <w:szCs w:val="24"/>
        </w:rPr>
        <w:t xml:space="preserve"> ZM63, and </w:t>
      </w:r>
      <w:r w:rsidR="004C1A87">
        <w:rPr>
          <w:rFonts w:ascii="Times New Roman" w:hAnsi="Times New Roman" w:cs="Times New Roman"/>
          <w:i/>
          <w:sz w:val="24"/>
          <w:szCs w:val="24"/>
        </w:rPr>
        <w:t>Bacillus</w:t>
      </w:r>
      <w:r w:rsidR="004C1A87">
        <w:rPr>
          <w:rFonts w:ascii="Times New Roman" w:hAnsi="Times New Roman" w:cs="Times New Roman"/>
          <w:sz w:val="24"/>
          <w:szCs w:val="24"/>
        </w:rPr>
        <w:t xml:space="preserve"> </w:t>
      </w:r>
      <w:r w:rsidR="004C1A87">
        <w:rPr>
          <w:rFonts w:ascii="Times New Roman" w:hAnsi="Times New Roman" w:cs="Times New Roman"/>
          <w:i/>
          <w:sz w:val="24"/>
          <w:szCs w:val="24"/>
        </w:rPr>
        <w:t>aryabhattai</w:t>
      </w:r>
      <w:r w:rsidR="004C1A87">
        <w:rPr>
          <w:rFonts w:ascii="Times New Roman" w:hAnsi="Times New Roman" w:cs="Times New Roman"/>
          <w:sz w:val="24"/>
          <w:szCs w:val="24"/>
        </w:rPr>
        <w:t xml:space="preserve"> S10 were evaluated in field experiments</w:t>
      </w:r>
      <w:r w:rsidR="0084593B">
        <w:rPr>
          <w:rFonts w:ascii="Times New Roman" w:hAnsi="Times New Roman" w:cs="Times New Roman"/>
          <w:sz w:val="24"/>
          <w:szCs w:val="24"/>
        </w:rPr>
        <w:t xml:space="preserve"> to check their potential to biofortify zinc in maize grains</w:t>
      </w:r>
      <w:r w:rsidR="004C1A87">
        <w:rPr>
          <w:rFonts w:ascii="Times New Roman" w:hAnsi="Times New Roman" w:cs="Times New Roman"/>
          <w:sz w:val="24"/>
          <w:szCs w:val="24"/>
        </w:rPr>
        <w:t xml:space="preserve"> </w:t>
      </w:r>
      <w:r w:rsidR="0084593B">
        <w:rPr>
          <w:rFonts w:ascii="Times New Roman" w:hAnsi="Times New Roman" w:cs="Times New Roman"/>
          <w:sz w:val="24"/>
          <w:szCs w:val="24"/>
        </w:rPr>
        <w:t>in separate and co-inoculated combinations</w:t>
      </w:r>
      <w:r w:rsidR="004C1A87">
        <w:rPr>
          <w:rFonts w:ascii="Times New Roman" w:hAnsi="Times New Roman" w:cs="Times New Roman"/>
          <w:sz w:val="24"/>
          <w:szCs w:val="24"/>
        </w:rPr>
        <w:t xml:space="preserve">. </w:t>
      </w:r>
      <w:r w:rsidR="0084593B">
        <w:rPr>
          <w:rFonts w:ascii="Times New Roman" w:hAnsi="Times New Roman" w:cs="Times New Roman"/>
          <w:sz w:val="24"/>
          <w:szCs w:val="24"/>
        </w:rPr>
        <w:t>These</w:t>
      </w:r>
      <w:r w:rsidR="004C1A87">
        <w:rPr>
          <w:rFonts w:ascii="Times New Roman" w:hAnsi="Times New Roman" w:cs="Times New Roman"/>
          <w:bCs/>
          <w:sz w:val="24"/>
          <w:szCs w:val="24"/>
        </w:rPr>
        <w:t xml:space="preserve"> strains significantly</w:t>
      </w:r>
      <w:r w:rsidR="004C1A87">
        <w:rPr>
          <w:rFonts w:ascii="Times New Roman" w:hAnsi="Times New Roman" w:cs="Times New Roman"/>
          <w:sz w:val="24"/>
          <w:szCs w:val="24"/>
        </w:rPr>
        <w:t xml:space="preserve"> improved plant growth, yield, and </w:t>
      </w:r>
      <w:r w:rsidR="0084593B">
        <w:rPr>
          <w:rFonts w:ascii="Times New Roman" w:hAnsi="Times New Roman" w:cs="Times New Roman"/>
          <w:sz w:val="24"/>
          <w:szCs w:val="24"/>
        </w:rPr>
        <w:t>zinc concentration in</w:t>
      </w:r>
      <w:r w:rsidR="004C1A87">
        <w:rPr>
          <w:rFonts w:ascii="Times New Roman" w:hAnsi="Times New Roman" w:cs="Times New Roman"/>
          <w:sz w:val="24"/>
          <w:szCs w:val="24"/>
        </w:rPr>
        <w:t xml:space="preserve"> grains </w:t>
      </w:r>
      <w:r w:rsidR="0084593B">
        <w:rPr>
          <w:rFonts w:ascii="Times New Roman" w:hAnsi="Times New Roman" w:cs="Times New Roman"/>
          <w:sz w:val="24"/>
          <w:szCs w:val="24"/>
        </w:rPr>
        <w:t>in field</w:t>
      </w:r>
      <w:r w:rsidR="004C1A87">
        <w:rPr>
          <w:rFonts w:ascii="Times New Roman" w:hAnsi="Times New Roman" w:cs="Times New Roman"/>
          <w:sz w:val="24"/>
          <w:szCs w:val="24"/>
        </w:rPr>
        <w:t xml:space="preserve"> experiments. More biofortified Zn and iron (Fe) concentration in grains were obtained due to co-inoculation combination with </w:t>
      </w:r>
      <w:r w:rsidR="004C1A87">
        <w:rPr>
          <w:rFonts w:ascii="Times New Roman" w:eastAsia="Calibri" w:hAnsi="Times New Roman" w:cs="Times New Roman"/>
          <w:i/>
          <w:sz w:val="24"/>
          <w:szCs w:val="24"/>
        </w:rPr>
        <w:t xml:space="preserve">B. aryabhattai </w:t>
      </w:r>
      <w:r w:rsidR="0084593B">
        <w:rPr>
          <w:rFonts w:ascii="Times New Roman" w:eastAsia="Calibri" w:hAnsi="Times New Roman" w:cs="Times New Roman"/>
          <w:sz w:val="24"/>
          <w:szCs w:val="24"/>
        </w:rPr>
        <w:t>S10 and</w:t>
      </w:r>
      <w:r w:rsidR="004C1A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1A87">
        <w:rPr>
          <w:rFonts w:ascii="Times New Roman" w:eastAsia="Calibri" w:hAnsi="Times New Roman" w:cs="Times New Roman"/>
          <w:i/>
          <w:sz w:val="24"/>
          <w:szCs w:val="24"/>
        </w:rPr>
        <w:t xml:space="preserve">B. subtilis </w:t>
      </w:r>
      <w:r w:rsidR="004C1A87">
        <w:rPr>
          <w:rFonts w:ascii="Times New Roman" w:eastAsia="Calibri" w:hAnsi="Times New Roman" w:cs="Times New Roman"/>
          <w:sz w:val="24"/>
          <w:szCs w:val="24"/>
        </w:rPr>
        <w:t>ZM63</w:t>
      </w:r>
      <w:r w:rsidR="0084593B">
        <w:rPr>
          <w:rFonts w:ascii="Times New Roman" w:eastAsia="Calibri" w:hAnsi="Times New Roman" w:cs="Times New Roman"/>
          <w:sz w:val="24"/>
          <w:szCs w:val="24"/>
        </w:rPr>
        <w:t xml:space="preserve"> strains that was significantly higher than control</w:t>
      </w:r>
      <w:r w:rsidR="004C1A87">
        <w:rPr>
          <w:rFonts w:ascii="Times New Roman" w:eastAsia="Calibri" w:hAnsi="Times New Roman" w:cs="Times New Roman"/>
          <w:sz w:val="24"/>
          <w:szCs w:val="24"/>
        </w:rPr>
        <w:t>.</w:t>
      </w:r>
      <w:r w:rsidR="004C1A87">
        <w:rPr>
          <w:rFonts w:ascii="Times New Roman" w:hAnsi="Times New Roman" w:cs="Times New Roman"/>
          <w:sz w:val="24"/>
          <w:szCs w:val="24"/>
        </w:rPr>
        <w:t xml:space="preserve"> These results suggested that Zn solubilizing </w:t>
      </w:r>
      <w:r w:rsidR="004C1A87">
        <w:rPr>
          <w:rFonts w:ascii="Times New Roman" w:hAnsi="Times New Roman" w:cs="Times New Roman"/>
          <w:i/>
          <w:sz w:val="24"/>
          <w:szCs w:val="24"/>
        </w:rPr>
        <w:t>Bacillus</w:t>
      </w:r>
      <w:r w:rsidR="004C1A87">
        <w:rPr>
          <w:rFonts w:ascii="Times New Roman" w:hAnsi="Times New Roman" w:cs="Times New Roman"/>
          <w:sz w:val="24"/>
          <w:szCs w:val="24"/>
        </w:rPr>
        <w:t xml:space="preserve"> strains have potential to </w:t>
      </w:r>
      <w:r w:rsidR="0084593B">
        <w:rPr>
          <w:rFonts w:ascii="Times New Roman" w:hAnsi="Times New Roman" w:cs="Times New Roman"/>
          <w:sz w:val="24"/>
          <w:szCs w:val="24"/>
        </w:rPr>
        <w:t>be used as</w:t>
      </w:r>
      <w:r w:rsidR="004C1A87">
        <w:rPr>
          <w:rFonts w:ascii="Times New Roman" w:hAnsi="Times New Roman" w:cs="Times New Roman"/>
          <w:sz w:val="24"/>
          <w:szCs w:val="24"/>
        </w:rPr>
        <w:t xml:space="preserve"> bio-inoculant that </w:t>
      </w:r>
      <w:r w:rsidR="0084593B">
        <w:rPr>
          <w:rFonts w:ascii="Times New Roman" w:hAnsi="Times New Roman" w:cs="Times New Roman"/>
          <w:sz w:val="24"/>
          <w:szCs w:val="24"/>
        </w:rPr>
        <w:t xml:space="preserve">can </w:t>
      </w:r>
      <w:r w:rsidR="004C1A87">
        <w:rPr>
          <w:rFonts w:ascii="Times New Roman" w:hAnsi="Times New Roman" w:cs="Times New Roman"/>
          <w:sz w:val="24"/>
          <w:szCs w:val="24"/>
        </w:rPr>
        <w:t xml:space="preserve">contribute </w:t>
      </w:r>
      <w:r w:rsidR="004C1A87">
        <w:rPr>
          <w:rFonts w:ascii="Times New Roman" w:hAnsi="Times New Roman" w:cs="Times New Roman"/>
          <w:noProof/>
          <w:sz w:val="24"/>
          <w:szCs w:val="24"/>
        </w:rPr>
        <w:t>to</w:t>
      </w:r>
      <w:r w:rsidR="0084593B">
        <w:rPr>
          <w:rFonts w:ascii="Times New Roman" w:hAnsi="Times New Roman" w:cs="Times New Roman"/>
          <w:sz w:val="24"/>
          <w:szCs w:val="24"/>
        </w:rPr>
        <w:t xml:space="preserve"> growth and yield promotion as well as</w:t>
      </w:r>
      <w:r w:rsidR="004C1A87">
        <w:rPr>
          <w:rFonts w:ascii="Times New Roman" w:hAnsi="Times New Roman" w:cs="Times New Roman"/>
          <w:sz w:val="24"/>
          <w:szCs w:val="24"/>
        </w:rPr>
        <w:t xml:space="preserve"> nutrient acquisition</w:t>
      </w:r>
      <w:r w:rsidR="0084593B">
        <w:rPr>
          <w:rFonts w:ascii="Times New Roman" w:hAnsi="Times New Roman" w:cs="Times New Roman"/>
          <w:sz w:val="24"/>
          <w:szCs w:val="24"/>
        </w:rPr>
        <w:t xml:space="preserve"> espe</w:t>
      </w:r>
      <w:bookmarkStart w:id="0" w:name="_GoBack"/>
      <w:bookmarkEnd w:id="0"/>
      <w:r w:rsidR="0084593B">
        <w:rPr>
          <w:rFonts w:ascii="Times New Roman" w:hAnsi="Times New Roman" w:cs="Times New Roman"/>
          <w:sz w:val="24"/>
          <w:szCs w:val="24"/>
        </w:rPr>
        <w:t>cially zinc in maize grains</w:t>
      </w:r>
      <w:r w:rsidR="004C1A87">
        <w:rPr>
          <w:rFonts w:ascii="Times New Roman" w:hAnsi="Times New Roman" w:cs="Times New Roman"/>
          <w:sz w:val="24"/>
          <w:szCs w:val="24"/>
        </w:rPr>
        <w:t xml:space="preserve">. It is recommended to use tested strains as potential bio-inoculants for Zn biofortification under the </w:t>
      </w:r>
      <w:r w:rsidR="004C1A87">
        <w:rPr>
          <w:rFonts w:ascii="Times New Roman" w:hAnsi="Times New Roman" w:cs="Times New Roman"/>
          <w:noProof/>
          <w:sz w:val="24"/>
          <w:szCs w:val="24"/>
        </w:rPr>
        <w:t>nutrient</w:t>
      </w:r>
      <w:r w:rsidR="004C1A87">
        <w:rPr>
          <w:rFonts w:ascii="Times New Roman" w:hAnsi="Times New Roman" w:cs="Times New Roman"/>
          <w:sz w:val="24"/>
          <w:szCs w:val="24"/>
        </w:rPr>
        <w:t xml:space="preserve"> deficient </w:t>
      </w:r>
      <w:r w:rsidR="0084593B">
        <w:rPr>
          <w:rFonts w:ascii="Times New Roman" w:hAnsi="Times New Roman" w:cs="Times New Roman"/>
          <w:sz w:val="24"/>
          <w:szCs w:val="24"/>
        </w:rPr>
        <w:t xml:space="preserve">alkaline </w:t>
      </w:r>
      <w:r w:rsidR="004C1A87">
        <w:rPr>
          <w:rFonts w:ascii="Times New Roman" w:hAnsi="Times New Roman" w:cs="Times New Roman"/>
          <w:sz w:val="24"/>
          <w:szCs w:val="24"/>
        </w:rPr>
        <w:t>soil</w:t>
      </w:r>
      <w:r w:rsidR="0084593B">
        <w:rPr>
          <w:rFonts w:ascii="Times New Roman" w:hAnsi="Times New Roman" w:cs="Times New Roman"/>
          <w:sz w:val="24"/>
          <w:szCs w:val="24"/>
        </w:rPr>
        <w:t xml:space="preserve"> conditions</w:t>
      </w:r>
      <w:r w:rsidR="004C1A87">
        <w:rPr>
          <w:rFonts w:ascii="Times New Roman" w:hAnsi="Times New Roman" w:cs="Times New Roman"/>
          <w:sz w:val="24"/>
          <w:szCs w:val="24"/>
        </w:rPr>
        <w:t>.</w:t>
      </w:r>
    </w:p>
    <w:p w:rsidR="00FB10BA" w:rsidRPr="000D21A7" w:rsidRDefault="000D21A7">
      <w:pPr>
        <w:rPr>
          <w:rFonts w:ascii="Times New Roman" w:hAnsi="Times New Roman" w:cs="Times New Roman"/>
        </w:rPr>
      </w:pPr>
      <w:r w:rsidRPr="000D21A7">
        <w:rPr>
          <w:rFonts w:ascii="Times New Roman" w:hAnsi="Times New Roman" w:cs="Times New Roman"/>
          <w:b/>
        </w:rPr>
        <w:t>Key words:</w:t>
      </w:r>
      <w:r w:rsidRPr="000D21A7">
        <w:rPr>
          <w:rFonts w:ascii="Times New Roman" w:hAnsi="Times New Roman" w:cs="Times New Roman"/>
        </w:rPr>
        <w:t xml:space="preserve"> </w:t>
      </w:r>
      <w:r w:rsidRPr="003459B9">
        <w:rPr>
          <w:rFonts w:ascii="Times New Roman" w:hAnsi="Times New Roman" w:cs="Times New Roman"/>
          <w:i/>
        </w:rPr>
        <w:t>Bacillus</w:t>
      </w:r>
      <w:r w:rsidRPr="000D21A7">
        <w:rPr>
          <w:rFonts w:ascii="Times New Roman" w:hAnsi="Times New Roman" w:cs="Times New Roman"/>
        </w:rPr>
        <w:t xml:space="preserve"> strains, biofortification, malnutrition, </w:t>
      </w:r>
      <w:proofErr w:type="spellStart"/>
      <w:r w:rsidRPr="003459B9">
        <w:rPr>
          <w:rFonts w:ascii="Times New Roman" w:hAnsi="Times New Roman" w:cs="Times New Roman"/>
          <w:i/>
        </w:rPr>
        <w:t>Zea</w:t>
      </w:r>
      <w:proofErr w:type="spellEnd"/>
      <w:r w:rsidRPr="003459B9">
        <w:rPr>
          <w:rFonts w:ascii="Times New Roman" w:hAnsi="Times New Roman" w:cs="Times New Roman"/>
          <w:i/>
        </w:rPr>
        <w:t xml:space="preserve"> mays</w:t>
      </w:r>
      <w:r w:rsidRPr="000D21A7">
        <w:rPr>
          <w:rFonts w:ascii="Times New Roman" w:hAnsi="Times New Roman" w:cs="Times New Roman"/>
        </w:rPr>
        <w:t>, Zn solubilization</w:t>
      </w:r>
    </w:p>
    <w:sectPr w:rsidR="00FB10BA" w:rsidRPr="000D2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4C"/>
    <w:rsid w:val="00000E3C"/>
    <w:rsid w:val="000019C0"/>
    <w:rsid w:val="00002AB9"/>
    <w:rsid w:val="00005ABD"/>
    <w:rsid w:val="000130EB"/>
    <w:rsid w:val="00014BB9"/>
    <w:rsid w:val="00015371"/>
    <w:rsid w:val="00015F97"/>
    <w:rsid w:val="0001659F"/>
    <w:rsid w:val="00023C78"/>
    <w:rsid w:val="00023DAA"/>
    <w:rsid w:val="00025598"/>
    <w:rsid w:val="000325E7"/>
    <w:rsid w:val="00037844"/>
    <w:rsid w:val="000408DF"/>
    <w:rsid w:val="00050BAF"/>
    <w:rsid w:val="0005131F"/>
    <w:rsid w:val="00063EFD"/>
    <w:rsid w:val="00065837"/>
    <w:rsid w:val="00066161"/>
    <w:rsid w:val="000724F7"/>
    <w:rsid w:val="000766AE"/>
    <w:rsid w:val="000821C9"/>
    <w:rsid w:val="00087E37"/>
    <w:rsid w:val="0009105D"/>
    <w:rsid w:val="00091650"/>
    <w:rsid w:val="00093246"/>
    <w:rsid w:val="00095B1A"/>
    <w:rsid w:val="000A2C2F"/>
    <w:rsid w:val="000B0812"/>
    <w:rsid w:val="000B22F2"/>
    <w:rsid w:val="000B2AB9"/>
    <w:rsid w:val="000B7D39"/>
    <w:rsid w:val="000C1014"/>
    <w:rsid w:val="000C1895"/>
    <w:rsid w:val="000C4D3A"/>
    <w:rsid w:val="000D21A7"/>
    <w:rsid w:val="000E0220"/>
    <w:rsid w:val="000E10B1"/>
    <w:rsid w:val="000E2098"/>
    <w:rsid w:val="000E4E6C"/>
    <w:rsid w:val="000E7266"/>
    <w:rsid w:val="000E7BBD"/>
    <w:rsid w:val="000F1220"/>
    <w:rsid w:val="000F6B61"/>
    <w:rsid w:val="00110425"/>
    <w:rsid w:val="00111232"/>
    <w:rsid w:val="00115A56"/>
    <w:rsid w:val="001174CD"/>
    <w:rsid w:val="00117809"/>
    <w:rsid w:val="00124FA6"/>
    <w:rsid w:val="00126466"/>
    <w:rsid w:val="00126D2F"/>
    <w:rsid w:val="00126E0C"/>
    <w:rsid w:val="00133F98"/>
    <w:rsid w:val="0013405D"/>
    <w:rsid w:val="0014154E"/>
    <w:rsid w:val="00142DF0"/>
    <w:rsid w:val="00143ECA"/>
    <w:rsid w:val="001527F1"/>
    <w:rsid w:val="00152E60"/>
    <w:rsid w:val="00154DE2"/>
    <w:rsid w:val="00155059"/>
    <w:rsid w:val="001550C8"/>
    <w:rsid w:val="00155B1C"/>
    <w:rsid w:val="001604EF"/>
    <w:rsid w:val="00161407"/>
    <w:rsid w:val="00162165"/>
    <w:rsid w:val="0016282D"/>
    <w:rsid w:val="00163298"/>
    <w:rsid w:val="0016659B"/>
    <w:rsid w:val="00167A08"/>
    <w:rsid w:val="00167AFF"/>
    <w:rsid w:val="00175BE9"/>
    <w:rsid w:val="00177482"/>
    <w:rsid w:val="00180473"/>
    <w:rsid w:val="00182B35"/>
    <w:rsid w:val="001870C0"/>
    <w:rsid w:val="001943DA"/>
    <w:rsid w:val="00196848"/>
    <w:rsid w:val="001A0D25"/>
    <w:rsid w:val="001A1802"/>
    <w:rsid w:val="001B1A7A"/>
    <w:rsid w:val="001B363F"/>
    <w:rsid w:val="001C134A"/>
    <w:rsid w:val="001C42DC"/>
    <w:rsid w:val="001C6EC6"/>
    <w:rsid w:val="001D15AE"/>
    <w:rsid w:val="001D1855"/>
    <w:rsid w:val="001D1E4E"/>
    <w:rsid w:val="001D203E"/>
    <w:rsid w:val="001D3801"/>
    <w:rsid w:val="001D5183"/>
    <w:rsid w:val="001D7F42"/>
    <w:rsid w:val="001E2A99"/>
    <w:rsid w:val="001F2D0D"/>
    <w:rsid w:val="00203460"/>
    <w:rsid w:val="00206DD4"/>
    <w:rsid w:val="00207701"/>
    <w:rsid w:val="00207D64"/>
    <w:rsid w:val="00210F0F"/>
    <w:rsid w:val="00212794"/>
    <w:rsid w:val="002218BC"/>
    <w:rsid w:val="002221D0"/>
    <w:rsid w:val="00222701"/>
    <w:rsid w:val="00223113"/>
    <w:rsid w:val="0022453A"/>
    <w:rsid w:val="00225F9E"/>
    <w:rsid w:val="00226DBE"/>
    <w:rsid w:val="00231FBC"/>
    <w:rsid w:val="00234C72"/>
    <w:rsid w:val="00237507"/>
    <w:rsid w:val="002379B7"/>
    <w:rsid w:val="002415B4"/>
    <w:rsid w:val="002430E8"/>
    <w:rsid w:val="00244E6C"/>
    <w:rsid w:val="00251132"/>
    <w:rsid w:val="002512EB"/>
    <w:rsid w:val="002527C1"/>
    <w:rsid w:val="002559D4"/>
    <w:rsid w:val="00257AD0"/>
    <w:rsid w:val="00265106"/>
    <w:rsid w:val="00265345"/>
    <w:rsid w:val="00286587"/>
    <w:rsid w:val="00290228"/>
    <w:rsid w:val="00291C1A"/>
    <w:rsid w:val="00292DC7"/>
    <w:rsid w:val="00296D9F"/>
    <w:rsid w:val="002A087A"/>
    <w:rsid w:val="002A1869"/>
    <w:rsid w:val="002B0B20"/>
    <w:rsid w:val="002B2512"/>
    <w:rsid w:val="002B5989"/>
    <w:rsid w:val="002B72BF"/>
    <w:rsid w:val="002C227B"/>
    <w:rsid w:val="002C354A"/>
    <w:rsid w:val="002C58FA"/>
    <w:rsid w:val="002D245B"/>
    <w:rsid w:val="002D5BBB"/>
    <w:rsid w:val="002E0124"/>
    <w:rsid w:val="002E0393"/>
    <w:rsid w:val="002E0C89"/>
    <w:rsid w:val="002E128F"/>
    <w:rsid w:val="002E5AFE"/>
    <w:rsid w:val="002E6D50"/>
    <w:rsid w:val="002F2C2C"/>
    <w:rsid w:val="00301158"/>
    <w:rsid w:val="003019E0"/>
    <w:rsid w:val="00304D69"/>
    <w:rsid w:val="0030709F"/>
    <w:rsid w:val="00313518"/>
    <w:rsid w:val="003176E4"/>
    <w:rsid w:val="00320E3D"/>
    <w:rsid w:val="00325677"/>
    <w:rsid w:val="00325861"/>
    <w:rsid w:val="00327367"/>
    <w:rsid w:val="00331152"/>
    <w:rsid w:val="003326B2"/>
    <w:rsid w:val="003330B4"/>
    <w:rsid w:val="003409A7"/>
    <w:rsid w:val="00344DFF"/>
    <w:rsid w:val="003459B9"/>
    <w:rsid w:val="00351188"/>
    <w:rsid w:val="00355DD1"/>
    <w:rsid w:val="00357B78"/>
    <w:rsid w:val="00361B62"/>
    <w:rsid w:val="0036547F"/>
    <w:rsid w:val="00365D28"/>
    <w:rsid w:val="00366F09"/>
    <w:rsid w:val="0037286B"/>
    <w:rsid w:val="00381EAD"/>
    <w:rsid w:val="00382317"/>
    <w:rsid w:val="00391CAC"/>
    <w:rsid w:val="00393121"/>
    <w:rsid w:val="00396DD5"/>
    <w:rsid w:val="003B235F"/>
    <w:rsid w:val="003B69B5"/>
    <w:rsid w:val="003C1A9D"/>
    <w:rsid w:val="003C411C"/>
    <w:rsid w:val="003D549C"/>
    <w:rsid w:val="003E1185"/>
    <w:rsid w:val="003E25CE"/>
    <w:rsid w:val="003E71CA"/>
    <w:rsid w:val="003F15E4"/>
    <w:rsid w:val="003F3609"/>
    <w:rsid w:val="003F3E57"/>
    <w:rsid w:val="003F5395"/>
    <w:rsid w:val="0040291E"/>
    <w:rsid w:val="00403FB5"/>
    <w:rsid w:val="004074A7"/>
    <w:rsid w:val="00411A17"/>
    <w:rsid w:val="00414D6B"/>
    <w:rsid w:val="00415B7B"/>
    <w:rsid w:val="0041702A"/>
    <w:rsid w:val="00420DB3"/>
    <w:rsid w:val="0042249B"/>
    <w:rsid w:val="00424F5A"/>
    <w:rsid w:val="00425904"/>
    <w:rsid w:val="00427CC9"/>
    <w:rsid w:val="0043212F"/>
    <w:rsid w:val="0043531D"/>
    <w:rsid w:val="004364B9"/>
    <w:rsid w:val="00437C34"/>
    <w:rsid w:val="0044201D"/>
    <w:rsid w:val="00442B2A"/>
    <w:rsid w:val="00443BF0"/>
    <w:rsid w:val="00451E0D"/>
    <w:rsid w:val="00452FE8"/>
    <w:rsid w:val="00453743"/>
    <w:rsid w:val="00455AA5"/>
    <w:rsid w:val="004604A3"/>
    <w:rsid w:val="00463102"/>
    <w:rsid w:val="004636DD"/>
    <w:rsid w:val="004645ED"/>
    <w:rsid w:val="0047110A"/>
    <w:rsid w:val="0047252F"/>
    <w:rsid w:val="004777DA"/>
    <w:rsid w:val="0048049D"/>
    <w:rsid w:val="00485151"/>
    <w:rsid w:val="0048561B"/>
    <w:rsid w:val="00491C70"/>
    <w:rsid w:val="00493233"/>
    <w:rsid w:val="0049545A"/>
    <w:rsid w:val="00495DB6"/>
    <w:rsid w:val="004A7940"/>
    <w:rsid w:val="004B7C60"/>
    <w:rsid w:val="004C1A87"/>
    <w:rsid w:val="004C3311"/>
    <w:rsid w:val="004C4A19"/>
    <w:rsid w:val="004C624C"/>
    <w:rsid w:val="004C647F"/>
    <w:rsid w:val="004E0900"/>
    <w:rsid w:val="004E34EB"/>
    <w:rsid w:val="004E6857"/>
    <w:rsid w:val="004E72C6"/>
    <w:rsid w:val="004E7BDA"/>
    <w:rsid w:val="004F1F64"/>
    <w:rsid w:val="004F20C9"/>
    <w:rsid w:val="004F21CF"/>
    <w:rsid w:val="004F22F1"/>
    <w:rsid w:val="004F72FA"/>
    <w:rsid w:val="004F7BD2"/>
    <w:rsid w:val="00502FD2"/>
    <w:rsid w:val="00506B3A"/>
    <w:rsid w:val="00507930"/>
    <w:rsid w:val="0051304A"/>
    <w:rsid w:val="0051655A"/>
    <w:rsid w:val="00516DE5"/>
    <w:rsid w:val="00520D48"/>
    <w:rsid w:val="00520E3B"/>
    <w:rsid w:val="00522D14"/>
    <w:rsid w:val="005235F1"/>
    <w:rsid w:val="005242FE"/>
    <w:rsid w:val="00527F90"/>
    <w:rsid w:val="0053239C"/>
    <w:rsid w:val="00537771"/>
    <w:rsid w:val="00541221"/>
    <w:rsid w:val="00544D77"/>
    <w:rsid w:val="005614C8"/>
    <w:rsid w:val="00563650"/>
    <w:rsid w:val="00564476"/>
    <w:rsid w:val="00571347"/>
    <w:rsid w:val="00577208"/>
    <w:rsid w:val="00581A82"/>
    <w:rsid w:val="0058281D"/>
    <w:rsid w:val="005836C7"/>
    <w:rsid w:val="00583FDF"/>
    <w:rsid w:val="00586DF0"/>
    <w:rsid w:val="00593EE9"/>
    <w:rsid w:val="00594328"/>
    <w:rsid w:val="005947C6"/>
    <w:rsid w:val="00594DF6"/>
    <w:rsid w:val="005967BD"/>
    <w:rsid w:val="00597836"/>
    <w:rsid w:val="005A1020"/>
    <w:rsid w:val="005A7E9A"/>
    <w:rsid w:val="005B1BB6"/>
    <w:rsid w:val="005B293A"/>
    <w:rsid w:val="005B4F44"/>
    <w:rsid w:val="005B590E"/>
    <w:rsid w:val="005C1781"/>
    <w:rsid w:val="005C6666"/>
    <w:rsid w:val="005C7B43"/>
    <w:rsid w:val="005D2660"/>
    <w:rsid w:val="005D5479"/>
    <w:rsid w:val="005D5E07"/>
    <w:rsid w:val="005D647B"/>
    <w:rsid w:val="005E14EA"/>
    <w:rsid w:val="005E429C"/>
    <w:rsid w:val="005E517A"/>
    <w:rsid w:val="005E725E"/>
    <w:rsid w:val="005F2F5C"/>
    <w:rsid w:val="00612618"/>
    <w:rsid w:val="00613A73"/>
    <w:rsid w:val="00614E3F"/>
    <w:rsid w:val="00620A4C"/>
    <w:rsid w:val="006240A9"/>
    <w:rsid w:val="0062590C"/>
    <w:rsid w:val="00626699"/>
    <w:rsid w:val="0062685C"/>
    <w:rsid w:val="00626DB6"/>
    <w:rsid w:val="00633C2D"/>
    <w:rsid w:val="00634697"/>
    <w:rsid w:val="006359CE"/>
    <w:rsid w:val="006373C0"/>
    <w:rsid w:val="00642C16"/>
    <w:rsid w:val="00645BE8"/>
    <w:rsid w:val="00645EB4"/>
    <w:rsid w:val="00657A28"/>
    <w:rsid w:val="00661FDA"/>
    <w:rsid w:val="006623ED"/>
    <w:rsid w:val="00665197"/>
    <w:rsid w:val="00666EED"/>
    <w:rsid w:val="00671195"/>
    <w:rsid w:val="006716BC"/>
    <w:rsid w:val="0067692C"/>
    <w:rsid w:val="00680D4F"/>
    <w:rsid w:val="0068168A"/>
    <w:rsid w:val="00685B85"/>
    <w:rsid w:val="00691274"/>
    <w:rsid w:val="0069503A"/>
    <w:rsid w:val="00696F84"/>
    <w:rsid w:val="00697BBD"/>
    <w:rsid w:val="006A2A13"/>
    <w:rsid w:val="006A2A30"/>
    <w:rsid w:val="006A2D17"/>
    <w:rsid w:val="006B0A77"/>
    <w:rsid w:val="006B2FC4"/>
    <w:rsid w:val="006C00A5"/>
    <w:rsid w:val="006C10C6"/>
    <w:rsid w:val="006C1B7D"/>
    <w:rsid w:val="006C30AA"/>
    <w:rsid w:val="006D1024"/>
    <w:rsid w:val="006D12CD"/>
    <w:rsid w:val="006D16EB"/>
    <w:rsid w:val="006D458E"/>
    <w:rsid w:val="006D46FA"/>
    <w:rsid w:val="006D4805"/>
    <w:rsid w:val="006D5934"/>
    <w:rsid w:val="006D5C0C"/>
    <w:rsid w:val="006E76B6"/>
    <w:rsid w:val="006F600D"/>
    <w:rsid w:val="0070112A"/>
    <w:rsid w:val="00702D4E"/>
    <w:rsid w:val="007044AF"/>
    <w:rsid w:val="00705844"/>
    <w:rsid w:val="00705C4C"/>
    <w:rsid w:val="00707072"/>
    <w:rsid w:val="00707CB4"/>
    <w:rsid w:val="007165B0"/>
    <w:rsid w:val="007222F5"/>
    <w:rsid w:val="00725E54"/>
    <w:rsid w:val="007329A3"/>
    <w:rsid w:val="00732DE9"/>
    <w:rsid w:val="0073776C"/>
    <w:rsid w:val="00747D76"/>
    <w:rsid w:val="0075026E"/>
    <w:rsid w:val="00753E57"/>
    <w:rsid w:val="0075599E"/>
    <w:rsid w:val="00755E35"/>
    <w:rsid w:val="00757F68"/>
    <w:rsid w:val="00761A9A"/>
    <w:rsid w:val="0076228D"/>
    <w:rsid w:val="007622ED"/>
    <w:rsid w:val="0076465B"/>
    <w:rsid w:val="00770D45"/>
    <w:rsid w:val="0077562D"/>
    <w:rsid w:val="00775A79"/>
    <w:rsid w:val="00780C89"/>
    <w:rsid w:val="00780F9D"/>
    <w:rsid w:val="00781CD6"/>
    <w:rsid w:val="00784119"/>
    <w:rsid w:val="00786C07"/>
    <w:rsid w:val="00793914"/>
    <w:rsid w:val="007A2A3B"/>
    <w:rsid w:val="007A5F5F"/>
    <w:rsid w:val="007A7269"/>
    <w:rsid w:val="007B0EB7"/>
    <w:rsid w:val="007B21E8"/>
    <w:rsid w:val="007B3191"/>
    <w:rsid w:val="007B7FE7"/>
    <w:rsid w:val="007C0486"/>
    <w:rsid w:val="007C3A07"/>
    <w:rsid w:val="007C427A"/>
    <w:rsid w:val="007C64B5"/>
    <w:rsid w:val="007C67B5"/>
    <w:rsid w:val="007C6DAC"/>
    <w:rsid w:val="007C7108"/>
    <w:rsid w:val="007C7425"/>
    <w:rsid w:val="007C7E4B"/>
    <w:rsid w:val="007D280D"/>
    <w:rsid w:val="007D36F5"/>
    <w:rsid w:val="007D6C26"/>
    <w:rsid w:val="007D6DF0"/>
    <w:rsid w:val="007D6E9A"/>
    <w:rsid w:val="007E027B"/>
    <w:rsid w:val="007E49F3"/>
    <w:rsid w:val="007E4C35"/>
    <w:rsid w:val="007F1F55"/>
    <w:rsid w:val="007F3A19"/>
    <w:rsid w:val="007F6981"/>
    <w:rsid w:val="007F72A7"/>
    <w:rsid w:val="007F7B94"/>
    <w:rsid w:val="00801022"/>
    <w:rsid w:val="00803AA3"/>
    <w:rsid w:val="008042CB"/>
    <w:rsid w:val="008057DC"/>
    <w:rsid w:val="00807309"/>
    <w:rsid w:val="008105AD"/>
    <w:rsid w:val="008125D6"/>
    <w:rsid w:val="00812FB0"/>
    <w:rsid w:val="00815FEA"/>
    <w:rsid w:val="00820C7E"/>
    <w:rsid w:val="00826D43"/>
    <w:rsid w:val="00831A2C"/>
    <w:rsid w:val="00844A1E"/>
    <w:rsid w:val="0084593B"/>
    <w:rsid w:val="0084706A"/>
    <w:rsid w:val="00853A63"/>
    <w:rsid w:val="00854C43"/>
    <w:rsid w:val="00856EB1"/>
    <w:rsid w:val="00857438"/>
    <w:rsid w:val="00857F2F"/>
    <w:rsid w:val="00867AC4"/>
    <w:rsid w:val="00867FE0"/>
    <w:rsid w:val="008736C6"/>
    <w:rsid w:val="00877A4F"/>
    <w:rsid w:val="008808D7"/>
    <w:rsid w:val="00882A93"/>
    <w:rsid w:val="00885069"/>
    <w:rsid w:val="00887C19"/>
    <w:rsid w:val="0089521D"/>
    <w:rsid w:val="008A236D"/>
    <w:rsid w:val="008A33EE"/>
    <w:rsid w:val="008A4DDB"/>
    <w:rsid w:val="008B3A38"/>
    <w:rsid w:val="008B5FE6"/>
    <w:rsid w:val="008B6EFD"/>
    <w:rsid w:val="008C784B"/>
    <w:rsid w:val="008D7748"/>
    <w:rsid w:val="008D7964"/>
    <w:rsid w:val="008E1CC4"/>
    <w:rsid w:val="008F053A"/>
    <w:rsid w:val="00900187"/>
    <w:rsid w:val="00902D92"/>
    <w:rsid w:val="00905369"/>
    <w:rsid w:val="00907A4F"/>
    <w:rsid w:val="00911F28"/>
    <w:rsid w:val="00912A86"/>
    <w:rsid w:val="00913D13"/>
    <w:rsid w:val="009167AD"/>
    <w:rsid w:val="0092164A"/>
    <w:rsid w:val="00926640"/>
    <w:rsid w:val="009301EE"/>
    <w:rsid w:val="00931397"/>
    <w:rsid w:val="009364BE"/>
    <w:rsid w:val="009428CA"/>
    <w:rsid w:val="00945560"/>
    <w:rsid w:val="00947100"/>
    <w:rsid w:val="0095637E"/>
    <w:rsid w:val="00956BC0"/>
    <w:rsid w:val="009657E8"/>
    <w:rsid w:val="00966DA7"/>
    <w:rsid w:val="00970B5A"/>
    <w:rsid w:val="0097489E"/>
    <w:rsid w:val="009866DF"/>
    <w:rsid w:val="00992473"/>
    <w:rsid w:val="00992FCB"/>
    <w:rsid w:val="0099319F"/>
    <w:rsid w:val="00993ACE"/>
    <w:rsid w:val="00997A33"/>
    <w:rsid w:val="009A38E3"/>
    <w:rsid w:val="009B161F"/>
    <w:rsid w:val="009B391B"/>
    <w:rsid w:val="009B5365"/>
    <w:rsid w:val="009C06A8"/>
    <w:rsid w:val="009C1560"/>
    <w:rsid w:val="009C2431"/>
    <w:rsid w:val="009C4C63"/>
    <w:rsid w:val="009D18D3"/>
    <w:rsid w:val="009D1E36"/>
    <w:rsid w:val="009D2085"/>
    <w:rsid w:val="009D2241"/>
    <w:rsid w:val="009D3C6D"/>
    <w:rsid w:val="009D4017"/>
    <w:rsid w:val="009D496F"/>
    <w:rsid w:val="009D6665"/>
    <w:rsid w:val="009D7758"/>
    <w:rsid w:val="009E5D38"/>
    <w:rsid w:val="009E6634"/>
    <w:rsid w:val="009F1298"/>
    <w:rsid w:val="009F1423"/>
    <w:rsid w:val="00A0357D"/>
    <w:rsid w:val="00A0703C"/>
    <w:rsid w:val="00A07254"/>
    <w:rsid w:val="00A12213"/>
    <w:rsid w:val="00A20E66"/>
    <w:rsid w:val="00A33A01"/>
    <w:rsid w:val="00A37757"/>
    <w:rsid w:val="00A42B15"/>
    <w:rsid w:val="00A506E7"/>
    <w:rsid w:val="00A51FBF"/>
    <w:rsid w:val="00A521FD"/>
    <w:rsid w:val="00A564EF"/>
    <w:rsid w:val="00A61D7F"/>
    <w:rsid w:val="00A63734"/>
    <w:rsid w:val="00A6597A"/>
    <w:rsid w:val="00A669A5"/>
    <w:rsid w:val="00A66BC8"/>
    <w:rsid w:val="00A66D35"/>
    <w:rsid w:val="00A71F6D"/>
    <w:rsid w:val="00A73EA4"/>
    <w:rsid w:val="00A75975"/>
    <w:rsid w:val="00A773A3"/>
    <w:rsid w:val="00A7751A"/>
    <w:rsid w:val="00A81EB8"/>
    <w:rsid w:val="00A83EA8"/>
    <w:rsid w:val="00A93978"/>
    <w:rsid w:val="00A94985"/>
    <w:rsid w:val="00A96705"/>
    <w:rsid w:val="00AA3BDE"/>
    <w:rsid w:val="00AA78BF"/>
    <w:rsid w:val="00AB09E6"/>
    <w:rsid w:val="00AB1E46"/>
    <w:rsid w:val="00AB23C1"/>
    <w:rsid w:val="00AB514C"/>
    <w:rsid w:val="00AB6198"/>
    <w:rsid w:val="00AC734A"/>
    <w:rsid w:val="00AC7907"/>
    <w:rsid w:val="00AD2056"/>
    <w:rsid w:val="00AD3E21"/>
    <w:rsid w:val="00AD4098"/>
    <w:rsid w:val="00AD5932"/>
    <w:rsid w:val="00AE0AFE"/>
    <w:rsid w:val="00AF12DF"/>
    <w:rsid w:val="00AF3475"/>
    <w:rsid w:val="00AF523D"/>
    <w:rsid w:val="00AF568A"/>
    <w:rsid w:val="00AF5A14"/>
    <w:rsid w:val="00B023E7"/>
    <w:rsid w:val="00B06347"/>
    <w:rsid w:val="00B1276C"/>
    <w:rsid w:val="00B127B1"/>
    <w:rsid w:val="00B17B5D"/>
    <w:rsid w:val="00B2042A"/>
    <w:rsid w:val="00B22902"/>
    <w:rsid w:val="00B30385"/>
    <w:rsid w:val="00B31DA5"/>
    <w:rsid w:val="00B34E63"/>
    <w:rsid w:val="00B37452"/>
    <w:rsid w:val="00B40B09"/>
    <w:rsid w:val="00B42027"/>
    <w:rsid w:val="00B42A70"/>
    <w:rsid w:val="00B42FC2"/>
    <w:rsid w:val="00B537DB"/>
    <w:rsid w:val="00B56118"/>
    <w:rsid w:val="00B57A18"/>
    <w:rsid w:val="00B60A7A"/>
    <w:rsid w:val="00B638A7"/>
    <w:rsid w:val="00B7726D"/>
    <w:rsid w:val="00B80941"/>
    <w:rsid w:val="00B825C9"/>
    <w:rsid w:val="00B8422B"/>
    <w:rsid w:val="00B844F6"/>
    <w:rsid w:val="00B9139B"/>
    <w:rsid w:val="00B9182F"/>
    <w:rsid w:val="00B9408F"/>
    <w:rsid w:val="00B959C6"/>
    <w:rsid w:val="00B97039"/>
    <w:rsid w:val="00BA0DF9"/>
    <w:rsid w:val="00BB0DD5"/>
    <w:rsid w:val="00BB3CE1"/>
    <w:rsid w:val="00BB5B3D"/>
    <w:rsid w:val="00BC6F3C"/>
    <w:rsid w:val="00BD2C7A"/>
    <w:rsid w:val="00BE0AA0"/>
    <w:rsid w:val="00BE25EC"/>
    <w:rsid w:val="00BE284A"/>
    <w:rsid w:val="00BE621A"/>
    <w:rsid w:val="00BE720D"/>
    <w:rsid w:val="00BF0196"/>
    <w:rsid w:val="00BF22EB"/>
    <w:rsid w:val="00BF336A"/>
    <w:rsid w:val="00C00FF5"/>
    <w:rsid w:val="00C02786"/>
    <w:rsid w:val="00C05ACE"/>
    <w:rsid w:val="00C066F8"/>
    <w:rsid w:val="00C12B56"/>
    <w:rsid w:val="00C15A15"/>
    <w:rsid w:val="00C15EDD"/>
    <w:rsid w:val="00C16F6D"/>
    <w:rsid w:val="00C174AD"/>
    <w:rsid w:val="00C30688"/>
    <w:rsid w:val="00C30C77"/>
    <w:rsid w:val="00C35B2A"/>
    <w:rsid w:val="00C36BC8"/>
    <w:rsid w:val="00C4149C"/>
    <w:rsid w:val="00C434E7"/>
    <w:rsid w:val="00C4439C"/>
    <w:rsid w:val="00C44466"/>
    <w:rsid w:val="00C460A1"/>
    <w:rsid w:val="00C4728D"/>
    <w:rsid w:val="00C4745D"/>
    <w:rsid w:val="00C5193B"/>
    <w:rsid w:val="00C5572A"/>
    <w:rsid w:val="00C6090A"/>
    <w:rsid w:val="00C61CFE"/>
    <w:rsid w:val="00C67184"/>
    <w:rsid w:val="00C67530"/>
    <w:rsid w:val="00C7064F"/>
    <w:rsid w:val="00C70830"/>
    <w:rsid w:val="00C8041E"/>
    <w:rsid w:val="00C81C3D"/>
    <w:rsid w:val="00C83F3E"/>
    <w:rsid w:val="00C84402"/>
    <w:rsid w:val="00C84912"/>
    <w:rsid w:val="00C84A3D"/>
    <w:rsid w:val="00C85078"/>
    <w:rsid w:val="00C85210"/>
    <w:rsid w:val="00C85CA1"/>
    <w:rsid w:val="00C85F68"/>
    <w:rsid w:val="00C92A00"/>
    <w:rsid w:val="00C94285"/>
    <w:rsid w:val="00CA0D73"/>
    <w:rsid w:val="00CA45C5"/>
    <w:rsid w:val="00CA5AE7"/>
    <w:rsid w:val="00CA7BAF"/>
    <w:rsid w:val="00CB2BDC"/>
    <w:rsid w:val="00CC2F77"/>
    <w:rsid w:val="00CC4403"/>
    <w:rsid w:val="00CC70DD"/>
    <w:rsid w:val="00CD1526"/>
    <w:rsid w:val="00CD319D"/>
    <w:rsid w:val="00CD6303"/>
    <w:rsid w:val="00CD67DA"/>
    <w:rsid w:val="00CE4555"/>
    <w:rsid w:val="00CE6BC5"/>
    <w:rsid w:val="00D0422C"/>
    <w:rsid w:val="00D061B9"/>
    <w:rsid w:val="00D06B1E"/>
    <w:rsid w:val="00D1164F"/>
    <w:rsid w:val="00D222A4"/>
    <w:rsid w:val="00D22CA0"/>
    <w:rsid w:val="00D27C37"/>
    <w:rsid w:val="00D318BA"/>
    <w:rsid w:val="00D33029"/>
    <w:rsid w:val="00D331C4"/>
    <w:rsid w:val="00D3753D"/>
    <w:rsid w:val="00D416AA"/>
    <w:rsid w:val="00D43809"/>
    <w:rsid w:val="00D44C80"/>
    <w:rsid w:val="00D452B4"/>
    <w:rsid w:val="00D46DD6"/>
    <w:rsid w:val="00D47E30"/>
    <w:rsid w:val="00D53976"/>
    <w:rsid w:val="00D54449"/>
    <w:rsid w:val="00D567AC"/>
    <w:rsid w:val="00D6045C"/>
    <w:rsid w:val="00D62ED3"/>
    <w:rsid w:val="00D6370A"/>
    <w:rsid w:val="00D652BC"/>
    <w:rsid w:val="00D66609"/>
    <w:rsid w:val="00D67334"/>
    <w:rsid w:val="00D70E10"/>
    <w:rsid w:val="00D74D89"/>
    <w:rsid w:val="00D74F73"/>
    <w:rsid w:val="00D839A8"/>
    <w:rsid w:val="00D97841"/>
    <w:rsid w:val="00DA0E82"/>
    <w:rsid w:val="00DB2214"/>
    <w:rsid w:val="00DB3039"/>
    <w:rsid w:val="00DB3582"/>
    <w:rsid w:val="00DB3BAD"/>
    <w:rsid w:val="00DB3D06"/>
    <w:rsid w:val="00DD2907"/>
    <w:rsid w:val="00DD320A"/>
    <w:rsid w:val="00DD38A0"/>
    <w:rsid w:val="00DD4159"/>
    <w:rsid w:val="00DD4166"/>
    <w:rsid w:val="00DD78A8"/>
    <w:rsid w:val="00DE35C6"/>
    <w:rsid w:val="00DE6371"/>
    <w:rsid w:val="00DE7332"/>
    <w:rsid w:val="00DF203F"/>
    <w:rsid w:val="00DF2CC9"/>
    <w:rsid w:val="00DF4DAB"/>
    <w:rsid w:val="00E040E3"/>
    <w:rsid w:val="00E04171"/>
    <w:rsid w:val="00E072AF"/>
    <w:rsid w:val="00E126FB"/>
    <w:rsid w:val="00E12F9B"/>
    <w:rsid w:val="00E1797A"/>
    <w:rsid w:val="00E179CF"/>
    <w:rsid w:val="00E22A21"/>
    <w:rsid w:val="00E2316F"/>
    <w:rsid w:val="00E2416C"/>
    <w:rsid w:val="00E32206"/>
    <w:rsid w:val="00E40C48"/>
    <w:rsid w:val="00E42BD8"/>
    <w:rsid w:val="00E452C1"/>
    <w:rsid w:val="00E50787"/>
    <w:rsid w:val="00E51516"/>
    <w:rsid w:val="00E515CA"/>
    <w:rsid w:val="00E525DB"/>
    <w:rsid w:val="00E533F2"/>
    <w:rsid w:val="00E60B89"/>
    <w:rsid w:val="00E6189E"/>
    <w:rsid w:val="00E666BA"/>
    <w:rsid w:val="00E66B34"/>
    <w:rsid w:val="00E74E2F"/>
    <w:rsid w:val="00E763F0"/>
    <w:rsid w:val="00E834AC"/>
    <w:rsid w:val="00E9482B"/>
    <w:rsid w:val="00E94897"/>
    <w:rsid w:val="00EA0518"/>
    <w:rsid w:val="00EA24B3"/>
    <w:rsid w:val="00EA54B0"/>
    <w:rsid w:val="00EA608A"/>
    <w:rsid w:val="00EA69BE"/>
    <w:rsid w:val="00EA78FD"/>
    <w:rsid w:val="00EA799B"/>
    <w:rsid w:val="00EB2623"/>
    <w:rsid w:val="00EB3DA5"/>
    <w:rsid w:val="00EB665D"/>
    <w:rsid w:val="00EB757F"/>
    <w:rsid w:val="00EC1E18"/>
    <w:rsid w:val="00EC2523"/>
    <w:rsid w:val="00EC35B1"/>
    <w:rsid w:val="00EC64CB"/>
    <w:rsid w:val="00ED1680"/>
    <w:rsid w:val="00ED349D"/>
    <w:rsid w:val="00ED47CA"/>
    <w:rsid w:val="00ED61E1"/>
    <w:rsid w:val="00ED77BE"/>
    <w:rsid w:val="00EE484B"/>
    <w:rsid w:val="00EF0524"/>
    <w:rsid w:val="00EF4979"/>
    <w:rsid w:val="00F00FB4"/>
    <w:rsid w:val="00F13EEE"/>
    <w:rsid w:val="00F16FA6"/>
    <w:rsid w:val="00F20971"/>
    <w:rsid w:val="00F21A26"/>
    <w:rsid w:val="00F24C2C"/>
    <w:rsid w:val="00F31769"/>
    <w:rsid w:val="00F3367E"/>
    <w:rsid w:val="00F33762"/>
    <w:rsid w:val="00F405C1"/>
    <w:rsid w:val="00F42BCA"/>
    <w:rsid w:val="00F442AC"/>
    <w:rsid w:val="00F44A12"/>
    <w:rsid w:val="00F52C27"/>
    <w:rsid w:val="00F5583D"/>
    <w:rsid w:val="00F633BD"/>
    <w:rsid w:val="00F714A3"/>
    <w:rsid w:val="00F71FB0"/>
    <w:rsid w:val="00F729E7"/>
    <w:rsid w:val="00F74149"/>
    <w:rsid w:val="00F82D6A"/>
    <w:rsid w:val="00F83EA4"/>
    <w:rsid w:val="00F851C9"/>
    <w:rsid w:val="00F86B51"/>
    <w:rsid w:val="00F926CF"/>
    <w:rsid w:val="00F94A32"/>
    <w:rsid w:val="00F97EB5"/>
    <w:rsid w:val="00FA166A"/>
    <w:rsid w:val="00FA2CAE"/>
    <w:rsid w:val="00FA325E"/>
    <w:rsid w:val="00FA6705"/>
    <w:rsid w:val="00FA6AC1"/>
    <w:rsid w:val="00FA6D48"/>
    <w:rsid w:val="00FB10BA"/>
    <w:rsid w:val="00FB1FD3"/>
    <w:rsid w:val="00FB2AA3"/>
    <w:rsid w:val="00FC0736"/>
    <w:rsid w:val="00FC0AF7"/>
    <w:rsid w:val="00FC37FD"/>
    <w:rsid w:val="00FC6235"/>
    <w:rsid w:val="00FC6C1F"/>
    <w:rsid w:val="00FC733D"/>
    <w:rsid w:val="00FC78AF"/>
    <w:rsid w:val="00FE3EA7"/>
    <w:rsid w:val="00FE4489"/>
    <w:rsid w:val="00FE50AA"/>
    <w:rsid w:val="00FE7BC9"/>
    <w:rsid w:val="00FF2819"/>
    <w:rsid w:val="00FF36A1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87"/>
    <w:rPr>
      <w:rFonts w:ascii="Calibri" w:eastAsia="SimSu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A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87"/>
    <w:rPr>
      <w:rFonts w:ascii="Calibri" w:eastAsia="SimSu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qshoof_ahmad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Grace</cp:lastModifiedBy>
  <cp:revision>6</cp:revision>
  <dcterms:created xsi:type="dcterms:W3CDTF">2018-04-15T09:41:00Z</dcterms:created>
  <dcterms:modified xsi:type="dcterms:W3CDTF">2018-04-15T10:40:00Z</dcterms:modified>
</cp:coreProperties>
</file>