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26" w:rsidRPr="00AF00AB" w:rsidRDefault="00AF00AB">
      <w:pPr>
        <w:rPr>
          <w:rFonts w:ascii="Times New Roman" w:hAnsi="Times New Roman" w:cs="Times New Roman"/>
        </w:rPr>
      </w:pPr>
      <w:r w:rsidRPr="00AF00AB">
        <w:rPr>
          <w:rFonts w:ascii="Times New Roman" w:hAnsi="Times New Roman" w:cs="Times New Roman"/>
        </w:rPr>
        <w:t>Economical and Environmental benef</w:t>
      </w:r>
      <w:r>
        <w:rPr>
          <w:rFonts w:ascii="Times New Roman" w:hAnsi="Times New Roman" w:cs="Times New Roman"/>
        </w:rPr>
        <w:t>its of Aerobic rice in India</w:t>
      </w:r>
    </w:p>
    <w:p w:rsidR="002A56BB" w:rsidRPr="00AF00AB" w:rsidRDefault="00AF00AB">
      <w:pPr>
        <w:rPr>
          <w:rFonts w:ascii="Times New Roman" w:hAnsi="Times New Roman" w:cs="Times New Roman"/>
        </w:rPr>
      </w:pPr>
      <w:r>
        <w:rPr>
          <w:rFonts w:ascii="Times New Roman" w:hAnsi="Times New Roman" w:cs="Times New Roman"/>
        </w:rPr>
        <w:t xml:space="preserve">India is one of the largest </w:t>
      </w:r>
      <w:r w:rsidR="009B6B40">
        <w:rPr>
          <w:rFonts w:ascii="Times New Roman" w:hAnsi="Times New Roman" w:cs="Times New Roman"/>
        </w:rPr>
        <w:t xml:space="preserve">rice </w:t>
      </w:r>
      <w:r>
        <w:rPr>
          <w:rFonts w:ascii="Times New Roman" w:hAnsi="Times New Roman" w:cs="Times New Roman"/>
        </w:rPr>
        <w:t xml:space="preserve">producing country </w:t>
      </w:r>
      <w:proofErr w:type="gramStart"/>
      <w:r>
        <w:rPr>
          <w:rFonts w:ascii="Times New Roman" w:hAnsi="Times New Roman" w:cs="Times New Roman"/>
        </w:rPr>
        <w:t>with  20</w:t>
      </w:r>
      <w:proofErr w:type="gramEnd"/>
      <w:r>
        <w:rPr>
          <w:rFonts w:ascii="Times New Roman" w:hAnsi="Times New Roman" w:cs="Times New Roman"/>
        </w:rPr>
        <w:t xml:space="preserve"> per cent of world production. </w:t>
      </w:r>
      <w:r w:rsidR="000F5BDC">
        <w:rPr>
          <w:rFonts w:ascii="Times New Roman" w:hAnsi="Times New Roman" w:cs="Times New Roman"/>
        </w:rPr>
        <w:t>Rice is a major source of calories of eastern and southern population of the country. Traditionally, it is cultivated under submerged condition which demands sizeable quantity of water and labour for seedling transplantation. It is reported that 5000 litres of water is required to produce one Kilo gram of rice.</w:t>
      </w:r>
      <w:r w:rsidR="002A56BB">
        <w:rPr>
          <w:rFonts w:ascii="Times New Roman" w:hAnsi="Times New Roman" w:cs="Times New Roman"/>
        </w:rPr>
        <w:t xml:space="preserve"> The ever increasing issue of depletion of water resources in tropical and sub-tropical parts of India</w:t>
      </w:r>
      <w:r w:rsidR="00F163ED">
        <w:rPr>
          <w:rFonts w:ascii="Times New Roman" w:hAnsi="Times New Roman" w:cs="Times New Roman"/>
        </w:rPr>
        <w:t>,</w:t>
      </w:r>
      <w:r w:rsidR="002A56BB">
        <w:rPr>
          <w:rFonts w:ascii="Times New Roman" w:hAnsi="Times New Roman" w:cs="Times New Roman"/>
        </w:rPr>
        <w:t xml:space="preserve"> questions the sustainability of production of paddy. One of the viable alternatives to overcome the problem is aerobic rice technology</w:t>
      </w:r>
      <w:r w:rsidR="003C570E">
        <w:rPr>
          <w:rFonts w:ascii="Times New Roman" w:hAnsi="Times New Roman" w:cs="Times New Roman"/>
        </w:rPr>
        <w:t xml:space="preserve">. Attempt for development of drought tolerant aerobic rice in India begun in 2007. This study aims to quantify the benefits of aerobic rice production in comparison </w:t>
      </w:r>
      <w:r w:rsidR="00CE0D9A">
        <w:rPr>
          <w:rFonts w:ascii="Times New Roman" w:hAnsi="Times New Roman" w:cs="Times New Roman"/>
        </w:rPr>
        <w:t xml:space="preserve">with the puddle method of cultivation. Aerobic rice is advantageous over traditional rice cultivation by saving more than </w:t>
      </w:r>
      <w:proofErr w:type="gramStart"/>
      <w:r w:rsidR="00CE0D9A">
        <w:rPr>
          <w:rFonts w:ascii="Times New Roman" w:hAnsi="Times New Roman" w:cs="Times New Roman"/>
        </w:rPr>
        <w:t xml:space="preserve">60 </w:t>
      </w:r>
      <w:r w:rsidR="003C570E">
        <w:rPr>
          <w:rFonts w:ascii="Times New Roman" w:hAnsi="Times New Roman" w:cs="Times New Roman"/>
        </w:rPr>
        <w:t xml:space="preserve"> </w:t>
      </w:r>
      <w:r w:rsidR="00CE0D9A">
        <w:rPr>
          <w:rFonts w:ascii="Times New Roman" w:hAnsi="Times New Roman" w:cs="Times New Roman"/>
        </w:rPr>
        <w:t>per</w:t>
      </w:r>
      <w:proofErr w:type="gramEnd"/>
      <w:r w:rsidR="00CE0D9A">
        <w:rPr>
          <w:rFonts w:ascii="Times New Roman" w:hAnsi="Times New Roman" w:cs="Times New Roman"/>
        </w:rPr>
        <w:t xml:space="preserve"> cent water use and 55 per cent of </w:t>
      </w:r>
      <w:r w:rsidR="00F163ED">
        <w:rPr>
          <w:rFonts w:ascii="Times New Roman" w:hAnsi="Times New Roman" w:cs="Times New Roman"/>
        </w:rPr>
        <w:t xml:space="preserve">the </w:t>
      </w:r>
      <w:r w:rsidR="00CE0D9A">
        <w:rPr>
          <w:rFonts w:ascii="Times New Roman" w:hAnsi="Times New Roman" w:cs="Times New Roman"/>
        </w:rPr>
        <w:t xml:space="preserve">labour. </w:t>
      </w:r>
      <w:r w:rsidR="00364DE9">
        <w:rPr>
          <w:rFonts w:ascii="Times New Roman" w:hAnsi="Times New Roman" w:cs="Times New Roman"/>
        </w:rPr>
        <w:t xml:space="preserve">Requirement for application of </w:t>
      </w:r>
      <w:r w:rsidR="00F163ED">
        <w:rPr>
          <w:rFonts w:ascii="Times New Roman" w:hAnsi="Times New Roman" w:cs="Times New Roman"/>
        </w:rPr>
        <w:t>fertilizers and insecticides is also less</w:t>
      </w:r>
      <w:r w:rsidR="00364DE9">
        <w:rPr>
          <w:rFonts w:ascii="Times New Roman" w:hAnsi="Times New Roman" w:cs="Times New Roman"/>
        </w:rPr>
        <w:t xml:space="preserve">. </w:t>
      </w:r>
      <w:proofErr w:type="gramStart"/>
      <w:r w:rsidR="00364DE9">
        <w:rPr>
          <w:rFonts w:ascii="Times New Roman" w:hAnsi="Times New Roman" w:cs="Times New Roman"/>
        </w:rPr>
        <w:t>Potential benefits of aerobic rice technology</w:t>
      </w:r>
      <w:r w:rsidR="001B41FA">
        <w:rPr>
          <w:rFonts w:ascii="Times New Roman" w:hAnsi="Times New Roman" w:cs="Times New Roman"/>
        </w:rPr>
        <w:t xml:space="preserve"> </w:t>
      </w:r>
      <w:r w:rsidR="00364DE9">
        <w:rPr>
          <w:rFonts w:ascii="Times New Roman" w:hAnsi="Times New Roman" w:cs="Times New Roman"/>
        </w:rPr>
        <w:t>is</w:t>
      </w:r>
      <w:proofErr w:type="gramEnd"/>
      <w:r w:rsidR="00364DE9">
        <w:rPr>
          <w:rFonts w:ascii="Times New Roman" w:hAnsi="Times New Roman" w:cs="Times New Roman"/>
        </w:rPr>
        <w:t xml:space="preserve"> estimated for state of Karn</w:t>
      </w:r>
      <w:r w:rsidR="001B41FA">
        <w:rPr>
          <w:rFonts w:ascii="Times New Roman" w:hAnsi="Times New Roman" w:cs="Times New Roman"/>
        </w:rPr>
        <w:t xml:space="preserve">ataka, where this technology was first initiated in India. With 25 per cent of rice producing area suitable for aerobic rice cultivation, the total economic surplus gain is estimated to </w:t>
      </w:r>
      <w:proofErr w:type="gramStart"/>
      <w:r w:rsidR="001B41FA">
        <w:rPr>
          <w:rFonts w:ascii="Times New Roman" w:hAnsi="Times New Roman" w:cs="Times New Roman"/>
        </w:rPr>
        <w:t xml:space="preserve">be </w:t>
      </w:r>
      <w:r w:rsidR="00A261CF">
        <w:rPr>
          <w:rFonts w:ascii="Times New Roman" w:hAnsi="Times New Roman" w:cs="Times New Roman"/>
        </w:rPr>
        <w:t xml:space="preserve"> around</w:t>
      </w:r>
      <w:proofErr w:type="gramEnd"/>
      <w:r w:rsidR="00A261CF">
        <w:rPr>
          <w:rFonts w:ascii="Times New Roman" w:hAnsi="Times New Roman" w:cs="Times New Roman"/>
        </w:rPr>
        <w:t xml:space="preserve"> US $ 80 million per year. Apart from benefit to consumers and producers, it will also contribute to the profits of seed producing companies.  </w:t>
      </w:r>
      <w:r w:rsidR="009B6B40">
        <w:rPr>
          <w:rFonts w:ascii="Times New Roman" w:hAnsi="Times New Roman" w:cs="Times New Roman"/>
        </w:rPr>
        <w:t xml:space="preserve">Furthermore, it contributes to societal welfare by severely reducing the green house gases, specifically, nitrous oxide </w:t>
      </w:r>
      <w:proofErr w:type="gramStart"/>
      <w:r w:rsidR="009B6B40">
        <w:rPr>
          <w:rFonts w:ascii="Times New Roman" w:hAnsi="Times New Roman" w:cs="Times New Roman"/>
        </w:rPr>
        <w:t>and  methane</w:t>
      </w:r>
      <w:proofErr w:type="gramEnd"/>
      <w:r w:rsidR="00F163ED">
        <w:rPr>
          <w:rFonts w:ascii="Times New Roman" w:hAnsi="Times New Roman" w:cs="Times New Roman"/>
        </w:rPr>
        <w:t>, h</w:t>
      </w:r>
      <w:r w:rsidR="009B6B40">
        <w:rPr>
          <w:rFonts w:ascii="Times New Roman" w:hAnsi="Times New Roman" w:cs="Times New Roman"/>
        </w:rPr>
        <w:t xml:space="preserve">ence improving the </w:t>
      </w:r>
      <w:r w:rsidR="00F163ED">
        <w:rPr>
          <w:rFonts w:ascii="Times New Roman" w:hAnsi="Times New Roman" w:cs="Times New Roman"/>
        </w:rPr>
        <w:t>carbon</w:t>
      </w:r>
      <w:r w:rsidR="009B6B40">
        <w:rPr>
          <w:rFonts w:ascii="Times New Roman" w:hAnsi="Times New Roman" w:cs="Times New Roman"/>
        </w:rPr>
        <w:t xml:space="preserve"> foot printing status of the country. </w:t>
      </w:r>
    </w:p>
    <w:sectPr w:rsidR="002A56BB" w:rsidRPr="00AF00AB" w:rsidSect="005852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F00AB"/>
    <w:rsid w:val="000F5BDC"/>
    <w:rsid w:val="001B41FA"/>
    <w:rsid w:val="002A56BB"/>
    <w:rsid w:val="00364DE9"/>
    <w:rsid w:val="003C570E"/>
    <w:rsid w:val="00585226"/>
    <w:rsid w:val="009B6B40"/>
    <w:rsid w:val="00A261CF"/>
    <w:rsid w:val="00AF00AB"/>
    <w:rsid w:val="00CE0D9A"/>
    <w:rsid w:val="00F163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Afrin</dc:creator>
  <cp:lastModifiedBy>Afrin</cp:lastModifiedBy>
  <cp:revision>1</cp:revision>
  <dcterms:created xsi:type="dcterms:W3CDTF">2018-04-15T04:27:00Z</dcterms:created>
  <dcterms:modified xsi:type="dcterms:W3CDTF">2018-04-15T06:12:00Z</dcterms:modified>
</cp:coreProperties>
</file>