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5A" w:rsidRPr="00D6725A" w:rsidRDefault="007F27FB" w:rsidP="00D6725A">
      <w:pPr>
        <w:jc w:val="center"/>
        <w:rPr>
          <w:rFonts w:asciiTheme="majorBidi" w:hAnsiTheme="majorBidi" w:cstheme="majorBidi"/>
          <w:b/>
          <w:bCs/>
          <w:sz w:val="24"/>
          <w:szCs w:val="24"/>
        </w:rPr>
      </w:pPr>
      <w:bookmarkStart w:id="0" w:name="_GoBack"/>
      <w:r w:rsidRPr="00D6725A">
        <w:rPr>
          <w:rFonts w:asciiTheme="majorBidi" w:hAnsiTheme="majorBidi" w:cstheme="majorBidi"/>
          <w:b/>
          <w:bCs/>
          <w:sz w:val="24"/>
          <w:szCs w:val="24"/>
        </w:rPr>
        <w:t>Role</w:t>
      </w:r>
      <w:r w:rsidR="00D6725A" w:rsidRPr="00D6725A">
        <w:rPr>
          <w:rFonts w:asciiTheme="majorBidi" w:hAnsiTheme="majorBidi" w:cstheme="majorBidi"/>
          <w:b/>
          <w:bCs/>
          <w:sz w:val="24"/>
          <w:szCs w:val="24"/>
        </w:rPr>
        <w:t xml:space="preserve"> of </w:t>
      </w:r>
      <w:proofErr w:type="spellStart"/>
      <w:r>
        <w:rPr>
          <w:rFonts w:asciiTheme="majorBidi" w:hAnsiTheme="majorBidi" w:cstheme="majorBidi"/>
          <w:b/>
          <w:bCs/>
          <w:sz w:val="24"/>
          <w:szCs w:val="24"/>
        </w:rPr>
        <w:t>Ahfad</w:t>
      </w:r>
      <w:proofErr w:type="spellEnd"/>
      <w:r>
        <w:rPr>
          <w:rFonts w:asciiTheme="majorBidi" w:hAnsiTheme="majorBidi" w:cstheme="majorBidi"/>
          <w:b/>
          <w:bCs/>
          <w:sz w:val="24"/>
          <w:szCs w:val="24"/>
        </w:rPr>
        <w:t xml:space="preserve"> University for Women</w:t>
      </w:r>
      <w:r w:rsidR="00D6725A" w:rsidRPr="00D6725A">
        <w:rPr>
          <w:rFonts w:asciiTheme="majorBidi" w:hAnsiTheme="majorBidi" w:cstheme="majorBidi"/>
          <w:b/>
          <w:bCs/>
          <w:sz w:val="24"/>
          <w:szCs w:val="24"/>
        </w:rPr>
        <w:t xml:space="preserve"> in </w:t>
      </w:r>
      <w:r w:rsidRPr="00D6725A">
        <w:rPr>
          <w:rFonts w:asciiTheme="majorBidi" w:hAnsiTheme="majorBidi" w:cstheme="majorBidi"/>
          <w:b/>
          <w:bCs/>
          <w:sz w:val="24"/>
          <w:szCs w:val="24"/>
        </w:rPr>
        <w:t xml:space="preserve">Nutrition </w:t>
      </w:r>
      <w:r w:rsidR="00D6725A" w:rsidRPr="00D6725A">
        <w:rPr>
          <w:rFonts w:asciiTheme="majorBidi" w:hAnsiTheme="majorBidi" w:cstheme="majorBidi"/>
          <w:b/>
          <w:bCs/>
          <w:sz w:val="24"/>
          <w:szCs w:val="24"/>
        </w:rPr>
        <w:t xml:space="preserve">and </w:t>
      </w:r>
      <w:r w:rsidRPr="00D6725A">
        <w:rPr>
          <w:rFonts w:asciiTheme="majorBidi" w:hAnsiTheme="majorBidi" w:cstheme="majorBidi"/>
          <w:b/>
          <w:bCs/>
          <w:sz w:val="24"/>
          <w:szCs w:val="24"/>
        </w:rPr>
        <w:t>Food Security</w:t>
      </w:r>
      <w:r>
        <w:rPr>
          <w:rFonts w:asciiTheme="majorBidi" w:hAnsiTheme="majorBidi" w:cstheme="majorBidi"/>
          <w:b/>
          <w:bCs/>
          <w:sz w:val="24"/>
          <w:szCs w:val="24"/>
        </w:rPr>
        <w:t xml:space="preserve"> in Sudan</w:t>
      </w:r>
    </w:p>
    <w:bookmarkEnd w:id="0"/>
    <w:p w:rsidR="00D6725A" w:rsidRPr="00D6725A" w:rsidRDefault="00D6725A" w:rsidP="00D6725A">
      <w:pPr>
        <w:jc w:val="both"/>
        <w:rPr>
          <w:rFonts w:asciiTheme="majorBidi" w:hAnsiTheme="majorBidi" w:cstheme="majorBidi"/>
          <w:sz w:val="24"/>
          <w:szCs w:val="24"/>
        </w:rPr>
      </w:pPr>
    </w:p>
    <w:p w:rsidR="00D6725A" w:rsidRPr="00D6725A" w:rsidRDefault="00D6725A" w:rsidP="00D6725A">
      <w:pPr>
        <w:jc w:val="both"/>
        <w:rPr>
          <w:rFonts w:asciiTheme="majorBidi" w:hAnsiTheme="majorBidi" w:cstheme="majorBidi"/>
          <w:sz w:val="24"/>
          <w:szCs w:val="24"/>
        </w:rPr>
      </w:pPr>
      <w:r w:rsidRPr="00D6725A">
        <w:rPr>
          <w:rFonts w:asciiTheme="majorBidi" w:hAnsiTheme="majorBidi" w:cstheme="majorBidi"/>
          <w:sz w:val="24"/>
          <w:szCs w:val="24"/>
        </w:rPr>
        <w:t xml:space="preserve">Approximately 2 million children suffer from </w:t>
      </w:r>
      <w:r w:rsidRPr="00D6725A">
        <w:rPr>
          <w:rFonts w:asciiTheme="majorBidi" w:hAnsiTheme="majorBidi" w:cstheme="majorBidi"/>
          <w:sz w:val="24"/>
          <w:szCs w:val="24"/>
        </w:rPr>
        <w:t>an</w:t>
      </w:r>
      <w:r w:rsidRPr="00D6725A">
        <w:rPr>
          <w:rFonts w:asciiTheme="majorBidi" w:hAnsiTheme="majorBidi" w:cstheme="majorBidi"/>
          <w:sz w:val="24"/>
          <w:szCs w:val="24"/>
        </w:rPr>
        <w:t xml:space="preserve"> acute malnutrition annually in Sudan, including over 550,000 children affected by Severe Acute Malnutrition (SAM) and at real risk of dying.</w:t>
      </w:r>
      <w:r>
        <w:rPr>
          <w:rFonts w:asciiTheme="majorBidi" w:hAnsiTheme="majorBidi" w:cstheme="majorBidi"/>
          <w:sz w:val="24"/>
          <w:szCs w:val="24"/>
        </w:rPr>
        <w:t xml:space="preserve"> </w:t>
      </w:r>
      <w:proofErr w:type="spellStart"/>
      <w:r w:rsidRPr="00D6725A">
        <w:rPr>
          <w:rFonts w:asciiTheme="majorBidi" w:hAnsiTheme="majorBidi" w:cstheme="majorBidi"/>
          <w:sz w:val="24"/>
          <w:szCs w:val="24"/>
        </w:rPr>
        <w:t>Ahfad</w:t>
      </w:r>
      <w:proofErr w:type="spellEnd"/>
      <w:r w:rsidRPr="00D6725A">
        <w:rPr>
          <w:rFonts w:asciiTheme="majorBidi" w:hAnsiTheme="majorBidi" w:cstheme="majorBidi"/>
          <w:sz w:val="24"/>
          <w:szCs w:val="24"/>
        </w:rPr>
        <w:t xml:space="preserve"> University for Women Sudan offering an innovative perspective on the relationship between agriculture, nutrition, health and gender through research that strengthens the knowledge base and new partnerships that lead to real outcomes. One of the missions of AUW is to support women’s empowerment and their agricultural productivity. AUW addresses gender, food security and nutrition through a variety of approaches implemented by multidisciplinary teams from its different departments. AUW is maintained exclusively for women. Emphasis is placed on preparing women to act as agents of change in building a modern nation in Sudan, or in their home countries. Areas of emphasis include food security and nutrition, education, child development, management, agricultural and domestic</w:t>
      </w:r>
      <w:r>
        <w:rPr>
          <w:rFonts w:asciiTheme="majorBidi" w:hAnsiTheme="majorBidi" w:cstheme="majorBidi"/>
          <w:sz w:val="24"/>
          <w:szCs w:val="24"/>
        </w:rPr>
        <w:t xml:space="preserve"> technologies, and health care. </w:t>
      </w:r>
      <w:r w:rsidRPr="00D6725A">
        <w:rPr>
          <w:rFonts w:asciiTheme="majorBidi" w:hAnsiTheme="majorBidi" w:cstheme="majorBidi"/>
          <w:sz w:val="24"/>
          <w:szCs w:val="24"/>
        </w:rPr>
        <w:t xml:space="preserve">The University maintains its longstanding commitment to help improve conditions in rural areas of Sudan.  </w:t>
      </w:r>
    </w:p>
    <w:p w:rsidR="00D6725A" w:rsidRPr="00D6725A" w:rsidRDefault="00D6725A" w:rsidP="00D6725A">
      <w:pPr>
        <w:jc w:val="both"/>
        <w:rPr>
          <w:rFonts w:asciiTheme="majorBidi" w:hAnsiTheme="majorBidi" w:cstheme="majorBidi"/>
          <w:sz w:val="24"/>
          <w:szCs w:val="24"/>
        </w:rPr>
      </w:pPr>
      <w:r w:rsidRPr="00D6725A">
        <w:rPr>
          <w:rFonts w:asciiTheme="majorBidi" w:hAnsiTheme="majorBidi" w:cstheme="majorBidi"/>
          <w:sz w:val="24"/>
          <w:szCs w:val="24"/>
        </w:rPr>
        <w:t>The University has established the Nutrition and Health Centre for Trai</w:t>
      </w:r>
      <w:r>
        <w:rPr>
          <w:rFonts w:asciiTheme="majorBidi" w:hAnsiTheme="majorBidi" w:cstheme="majorBidi"/>
          <w:sz w:val="24"/>
          <w:szCs w:val="24"/>
        </w:rPr>
        <w:t>ning &amp; Research in response to</w:t>
      </w:r>
      <w:r w:rsidRPr="00D6725A">
        <w:rPr>
          <w:rFonts w:asciiTheme="majorBidi" w:hAnsiTheme="majorBidi" w:cstheme="majorBidi"/>
          <w:sz w:val="24"/>
          <w:szCs w:val="24"/>
        </w:rPr>
        <w:t xml:space="preserve"> growing needs to address Health, food Security and Nutrition. The center offers MSc. degrees and Diploma in Food and Nutrition.</w:t>
      </w:r>
      <w:r>
        <w:rPr>
          <w:rFonts w:asciiTheme="majorBidi" w:hAnsiTheme="majorBidi" w:cstheme="majorBidi"/>
          <w:sz w:val="24"/>
          <w:szCs w:val="24"/>
        </w:rPr>
        <w:t xml:space="preserve"> </w:t>
      </w:r>
      <w:r w:rsidRPr="00D6725A">
        <w:rPr>
          <w:rFonts w:asciiTheme="majorBidi" w:hAnsiTheme="majorBidi" w:cstheme="majorBidi"/>
          <w:sz w:val="24"/>
          <w:szCs w:val="24"/>
        </w:rPr>
        <w:t>The Centre has long experience in addressing the issue of food security in Sudan. This includes the development of women's skills and training and other interventions in the form of pilot and development projects, education tours and research studies. Its interventions focus on empowering women for food security. The center has strong links with rural and urban communities, in partic</w:t>
      </w:r>
      <w:r>
        <w:rPr>
          <w:rFonts w:asciiTheme="majorBidi" w:hAnsiTheme="majorBidi" w:cstheme="majorBidi"/>
          <w:sz w:val="24"/>
          <w:szCs w:val="24"/>
        </w:rPr>
        <w:t xml:space="preserve">ular with female farmers, for </w:t>
      </w:r>
      <w:r w:rsidRPr="00D6725A">
        <w:rPr>
          <w:rFonts w:asciiTheme="majorBidi" w:hAnsiTheme="majorBidi" w:cstheme="majorBidi"/>
          <w:sz w:val="24"/>
          <w:szCs w:val="24"/>
        </w:rPr>
        <w:t xml:space="preserve">whom it </w:t>
      </w:r>
      <w:r w:rsidRPr="00D6725A">
        <w:rPr>
          <w:rFonts w:asciiTheme="majorBidi" w:hAnsiTheme="majorBidi" w:cstheme="majorBidi"/>
          <w:sz w:val="24"/>
          <w:szCs w:val="24"/>
        </w:rPr>
        <w:t>provides</w:t>
      </w:r>
      <w:r w:rsidRPr="00D6725A">
        <w:rPr>
          <w:rFonts w:asciiTheme="majorBidi" w:hAnsiTheme="majorBidi" w:cstheme="majorBidi"/>
          <w:sz w:val="24"/>
          <w:szCs w:val="24"/>
        </w:rPr>
        <w:t xml:space="preserve"> its interventions to improve the farming systems for enhance</w:t>
      </w:r>
      <w:r>
        <w:rPr>
          <w:rFonts w:asciiTheme="majorBidi" w:hAnsiTheme="majorBidi" w:cstheme="majorBidi"/>
          <w:sz w:val="24"/>
          <w:szCs w:val="24"/>
        </w:rPr>
        <w:t>d food security. This includes</w:t>
      </w:r>
      <w:r w:rsidRPr="00D6725A">
        <w:rPr>
          <w:rFonts w:asciiTheme="majorBidi" w:hAnsiTheme="majorBidi" w:cstheme="majorBidi"/>
          <w:sz w:val="24"/>
          <w:szCs w:val="24"/>
        </w:rPr>
        <w:t xml:space="preserve"> provision</w:t>
      </w:r>
      <w:r>
        <w:rPr>
          <w:rFonts w:asciiTheme="majorBidi" w:hAnsiTheme="majorBidi" w:cstheme="majorBidi"/>
          <w:sz w:val="24"/>
          <w:szCs w:val="24"/>
        </w:rPr>
        <w:t xml:space="preserve"> of production inputs,</w:t>
      </w:r>
      <w:r w:rsidRPr="00D6725A">
        <w:rPr>
          <w:rFonts w:asciiTheme="majorBidi" w:hAnsiTheme="majorBidi" w:cstheme="majorBidi"/>
          <w:sz w:val="24"/>
          <w:szCs w:val="24"/>
        </w:rPr>
        <w:t xml:space="preserve"> technology</w:t>
      </w:r>
      <w:r>
        <w:rPr>
          <w:rFonts w:asciiTheme="majorBidi" w:hAnsiTheme="majorBidi" w:cstheme="majorBidi"/>
          <w:sz w:val="24"/>
          <w:szCs w:val="24"/>
        </w:rPr>
        <w:t xml:space="preserve"> transfer,</w:t>
      </w:r>
      <w:r w:rsidRPr="00D6725A">
        <w:rPr>
          <w:rFonts w:asciiTheme="majorBidi" w:hAnsiTheme="majorBidi" w:cstheme="majorBidi"/>
          <w:sz w:val="24"/>
          <w:szCs w:val="24"/>
        </w:rPr>
        <w:t xml:space="preserve"> and raising aw</w:t>
      </w:r>
      <w:r>
        <w:rPr>
          <w:rFonts w:asciiTheme="majorBidi" w:hAnsiTheme="majorBidi" w:cstheme="majorBidi"/>
          <w:sz w:val="24"/>
          <w:szCs w:val="24"/>
        </w:rPr>
        <w:t>areness on nutrition knowledge</w:t>
      </w:r>
      <w:r w:rsidRPr="00D6725A">
        <w:rPr>
          <w:rFonts w:asciiTheme="majorBidi" w:hAnsiTheme="majorBidi" w:cstheme="majorBidi"/>
          <w:sz w:val="24"/>
          <w:szCs w:val="24"/>
        </w:rPr>
        <w:t xml:space="preserve"> and practices. The center provides nutritional advice through home economics programs targeting enhanc</w:t>
      </w:r>
      <w:r>
        <w:rPr>
          <w:rFonts w:asciiTheme="majorBidi" w:hAnsiTheme="majorBidi" w:cstheme="majorBidi"/>
          <w:sz w:val="24"/>
          <w:szCs w:val="24"/>
        </w:rPr>
        <w:t xml:space="preserve">ement of rural life quality. </w:t>
      </w:r>
      <w:r w:rsidRPr="00D6725A">
        <w:rPr>
          <w:rFonts w:asciiTheme="majorBidi" w:hAnsiTheme="majorBidi" w:cstheme="majorBidi"/>
          <w:sz w:val="24"/>
          <w:szCs w:val="24"/>
        </w:rPr>
        <w:t>The paper presents briefly indicators of   food security and nutrition in Sudan, illustrates examples of the university's interventions in addressing food security and nutrition problems and their impacts on beneficiaries.</w:t>
      </w:r>
    </w:p>
    <w:p w:rsidR="00D6725A" w:rsidRPr="00D6725A" w:rsidRDefault="00D6725A" w:rsidP="00D6725A">
      <w:pPr>
        <w:jc w:val="both"/>
        <w:rPr>
          <w:rFonts w:asciiTheme="majorBidi" w:hAnsiTheme="majorBidi" w:cstheme="majorBidi"/>
          <w:sz w:val="24"/>
          <w:szCs w:val="24"/>
        </w:rPr>
      </w:pPr>
    </w:p>
    <w:p w:rsidR="00D35AB0" w:rsidRPr="00D6725A" w:rsidRDefault="00D6725A" w:rsidP="00D6725A">
      <w:pPr>
        <w:jc w:val="both"/>
        <w:rPr>
          <w:rFonts w:asciiTheme="majorBidi" w:hAnsiTheme="majorBidi" w:cstheme="majorBidi"/>
          <w:sz w:val="24"/>
          <w:szCs w:val="24"/>
        </w:rPr>
      </w:pPr>
      <w:r w:rsidRPr="00D6725A">
        <w:rPr>
          <w:rFonts w:asciiTheme="majorBidi" w:hAnsiTheme="majorBidi" w:cstheme="majorBidi"/>
          <w:b/>
          <w:bCs/>
          <w:sz w:val="24"/>
          <w:szCs w:val="24"/>
        </w:rPr>
        <w:t>Keywords</w:t>
      </w:r>
      <w:r w:rsidRPr="00D6725A">
        <w:rPr>
          <w:rFonts w:asciiTheme="majorBidi" w:hAnsiTheme="majorBidi" w:cstheme="majorBidi"/>
          <w:sz w:val="24"/>
          <w:szCs w:val="24"/>
        </w:rPr>
        <w:t>: food security, nutrition, household, rural, gender</w:t>
      </w:r>
    </w:p>
    <w:sectPr w:rsidR="00D35AB0" w:rsidRPr="00D6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5A"/>
    <w:rsid w:val="007F27FB"/>
    <w:rsid w:val="00D35AB0"/>
    <w:rsid w:val="00D67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Abdin Mohamed Ali</dc:creator>
  <cp:lastModifiedBy>Manal Abdin Mohamed Ali</cp:lastModifiedBy>
  <cp:revision>2</cp:revision>
  <dcterms:created xsi:type="dcterms:W3CDTF">2018-04-14T12:30:00Z</dcterms:created>
  <dcterms:modified xsi:type="dcterms:W3CDTF">2018-04-14T12:37:00Z</dcterms:modified>
</cp:coreProperties>
</file>