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79" w:rsidRDefault="003323A9" w:rsidP="00737D79">
      <w:pPr>
        <w:jc w:val="center"/>
        <w:rPr>
          <w:b/>
          <w:sz w:val="20"/>
          <w:szCs w:val="20"/>
        </w:rPr>
      </w:pPr>
      <w:r w:rsidRPr="00737D79">
        <w:rPr>
          <w:b/>
          <w:sz w:val="20"/>
          <w:szCs w:val="20"/>
        </w:rPr>
        <w:t>MINERAL UTILIZATION BY WEST AFRICAN DWARF GOAT</w:t>
      </w:r>
      <w:r w:rsidR="008B15F6">
        <w:rPr>
          <w:b/>
          <w:sz w:val="20"/>
          <w:szCs w:val="20"/>
        </w:rPr>
        <w:t>-DOES</w:t>
      </w:r>
      <w:r>
        <w:rPr>
          <w:b/>
          <w:sz w:val="20"/>
          <w:szCs w:val="20"/>
        </w:rPr>
        <w:t xml:space="preserve"> FED</w:t>
      </w:r>
      <w:r w:rsidR="00737D79" w:rsidRPr="00737D79">
        <w:rPr>
          <w:b/>
          <w:sz w:val="20"/>
          <w:szCs w:val="20"/>
        </w:rPr>
        <w:t xml:space="preserve"> UREA-TREA</w:t>
      </w:r>
      <w:r w:rsidR="00B759ED">
        <w:rPr>
          <w:b/>
          <w:sz w:val="20"/>
          <w:szCs w:val="20"/>
        </w:rPr>
        <w:t>TED ENSILED COCOA POD HUSK MEAL-</w:t>
      </w:r>
      <w:r>
        <w:rPr>
          <w:b/>
          <w:sz w:val="20"/>
          <w:szCs w:val="20"/>
        </w:rPr>
        <w:t>DIETS</w:t>
      </w:r>
    </w:p>
    <w:p w:rsidR="00737D79" w:rsidRDefault="00737D79" w:rsidP="00737D79">
      <w:pPr>
        <w:jc w:val="center"/>
        <w:rPr>
          <w:b/>
          <w:sz w:val="20"/>
          <w:szCs w:val="20"/>
        </w:rPr>
      </w:pPr>
    </w:p>
    <w:p w:rsidR="00C25DD2" w:rsidRPr="00C25DD2" w:rsidRDefault="00C25DD2" w:rsidP="00C25D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Julius Adebayo </w:t>
      </w:r>
      <w:proofErr w:type="spellStart"/>
      <w:r>
        <w:rPr>
          <w:b/>
          <w:sz w:val="20"/>
          <w:szCs w:val="20"/>
        </w:rPr>
        <w:t>Alokan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 w:rsidRPr="00C25DD2">
        <w:rPr>
          <w:b/>
          <w:sz w:val="20"/>
          <w:szCs w:val="20"/>
        </w:rPr>
        <w:t>Oluwatosin</w:t>
      </w:r>
      <w:proofErr w:type="spellEnd"/>
      <w:r w:rsidRPr="00C25DD2">
        <w:rPr>
          <w:b/>
          <w:sz w:val="20"/>
          <w:szCs w:val="20"/>
        </w:rPr>
        <w:t xml:space="preserve"> Bode </w:t>
      </w:r>
      <w:proofErr w:type="spellStart"/>
      <w:r w:rsidRPr="00C25DD2">
        <w:rPr>
          <w:b/>
          <w:sz w:val="20"/>
          <w:szCs w:val="20"/>
        </w:rPr>
        <w:t>Omotoso</w:t>
      </w:r>
      <w:proofErr w:type="spellEnd"/>
      <w:r>
        <w:rPr>
          <w:b/>
          <w:sz w:val="20"/>
          <w:szCs w:val="20"/>
        </w:rPr>
        <w:t>*</w:t>
      </w:r>
      <w:r w:rsidRPr="00C25DD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and </w:t>
      </w:r>
      <w:proofErr w:type="spellStart"/>
      <w:r w:rsidRPr="00C25DD2">
        <w:rPr>
          <w:b/>
          <w:sz w:val="20"/>
          <w:szCs w:val="20"/>
        </w:rPr>
        <w:t>Adebowale</w:t>
      </w:r>
      <w:proofErr w:type="spellEnd"/>
      <w:r w:rsidRPr="00C25DD2">
        <w:rPr>
          <w:b/>
          <w:sz w:val="20"/>
          <w:szCs w:val="20"/>
        </w:rPr>
        <w:t xml:space="preserve"> Noah </w:t>
      </w:r>
      <w:proofErr w:type="spellStart"/>
      <w:r w:rsidRPr="00C25DD2">
        <w:rPr>
          <w:b/>
          <w:sz w:val="20"/>
          <w:szCs w:val="20"/>
        </w:rPr>
        <w:t>Fajemisin</w:t>
      </w:r>
      <w:proofErr w:type="spellEnd"/>
      <w:r>
        <w:rPr>
          <w:b/>
          <w:sz w:val="20"/>
          <w:szCs w:val="20"/>
        </w:rPr>
        <w:t>,</w:t>
      </w:r>
    </w:p>
    <w:p w:rsidR="00C25DD2" w:rsidRPr="00C25DD2" w:rsidRDefault="00C25DD2" w:rsidP="00C25DD2">
      <w:pPr>
        <w:jc w:val="center"/>
        <w:rPr>
          <w:b/>
          <w:sz w:val="20"/>
          <w:szCs w:val="20"/>
        </w:rPr>
      </w:pPr>
      <w:r w:rsidRPr="00C25DD2">
        <w:rPr>
          <w:b/>
          <w:sz w:val="20"/>
          <w:szCs w:val="20"/>
        </w:rPr>
        <w:t>Department of Animal Production and Health, Federal University of Technology,</w:t>
      </w:r>
      <w:r>
        <w:rPr>
          <w:b/>
          <w:sz w:val="20"/>
          <w:szCs w:val="20"/>
        </w:rPr>
        <w:t xml:space="preserve"> </w:t>
      </w:r>
      <w:proofErr w:type="spellStart"/>
      <w:r w:rsidRPr="00C25DD2">
        <w:rPr>
          <w:b/>
          <w:sz w:val="20"/>
          <w:szCs w:val="20"/>
        </w:rPr>
        <w:t>Akure</w:t>
      </w:r>
      <w:proofErr w:type="spellEnd"/>
      <w:r w:rsidRPr="00C25DD2">
        <w:rPr>
          <w:b/>
          <w:sz w:val="20"/>
          <w:szCs w:val="20"/>
        </w:rPr>
        <w:t xml:space="preserve">, </w:t>
      </w:r>
    </w:p>
    <w:p w:rsidR="00C25DD2" w:rsidRPr="00C25DD2" w:rsidRDefault="00C25DD2" w:rsidP="00C25DD2">
      <w:pPr>
        <w:jc w:val="center"/>
        <w:rPr>
          <w:b/>
          <w:sz w:val="20"/>
          <w:szCs w:val="20"/>
        </w:rPr>
      </w:pPr>
      <w:r w:rsidRPr="00C25DD2">
        <w:rPr>
          <w:b/>
          <w:sz w:val="20"/>
          <w:szCs w:val="20"/>
        </w:rPr>
        <w:t>Nigeria.</w:t>
      </w:r>
    </w:p>
    <w:p w:rsidR="00737D79" w:rsidRPr="00737D79" w:rsidRDefault="00834FA8" w:rsidP="00C25DD2">
      <w:pPr>
        <w:jc w:val="center"/>
        <w:rPr>
          <w:b/>
          <w:sz w:val="20"/>
          <w:szCs w:val="20"/>
        </w:rPr>
      </w:pPr>
      <w:hyperlink r:id="rId4" w:history="1">
        <w:r w:rsidR="00C25DD2" w:rsidRPr="00E220BA">
          <w:rPr>
            <w:rStyle w:val="Hyperlink"/>
            <w:b/>
            <w:sz w:val="20"/>
            <w:szCs w:val="20"/>
          </w:rPr>
          <w:t>*obomotoso@futa.edu.ng</w:t>
        </w:r>
      </w:hyperlink>
      <w:r w:rsidR="003323A9">
        <w:t xml:space="preserve">; </w:t>
      </w:r>
      <w:r w:rsidR="00BB6CCA">
        <w:t>a</w:t>
      </w:r>
      <w:r w:rsidR="003323A9">
        <w:t>debayo.alokan@yahoo.co.uk</w:t>
      </w:r>
      <w:r w:rsidR="00C25DD2">
        <w:rPr>
          <w:b/>
          <w:sz w:val="20"/>
          <w:szCs w:val="20"/>
        </w:rPr>
        <w:t xml:space="preserve"> </w:t>
      </w:r>
      <w:r w:rsidR="00C25DD2" w:rsidRPr="00C25DD2">
        <w:rPr>
          <w:b/>
          <w:sz w:val="20"/>
          <w:szCs w:val="20"/>
        </w:rPr>
        <w:t>and/or +23480</w:t>
      </w:r>
      <w:r w:rsidR="00C25DD2">
        <w:rPr>
          <w:b/>
          <w:sz w:val="20"/>
          <w:szCs w:val="20"/>
        </w:rPr>
        <w:t>60186726</w:t>
      </w:r>
    </w:p>
    <w:p w:rsidR="00B109DB" w:rsidRDefault="00BB6CCA" w:rsidP="00BB6CCA">
      <w:pPr>
        <w:jc w:val="both"/>
        <w:rPr>
          <w:sz w:val="20"/>
          <w:szCs w:val="20"/>
        </w:rPr>
      </w:pPr>
      <w:r w:rsidRPr="00BB6CCA">
        <w:rPr>
          <w:sz w:val="20"/>
          <w:szCs w:val="20"/>
        </w:rPr>
        <w:t>The nutritional potentials inherent in cocoa pod husk (CPH)</w:t>
      </w:r>
      <w:r>
        <w:rPr>
          <w:sz w:val="20"/>
          <w:szCs w:val="20"/>
        </w:rPr>
        <w:t xml:space="preserve"> </w:t>
      </w:r>
      <w:r w:rsidRPr="00BB6CCA">
        <w:rPr>
          <w:sz w:val="20"/>
          <w:szCs w:val="20"/>
        </w:rPr>
        <w:t xml:space="preserve">were not being satisfactorily harnessed in goat nutrition especially in Nigeria, due to its high fibre and </w:t>
      </w:r>
      <w:proofErr w:type="spellStart"/>
      <w:r w:rsidRPr="00BB6CCA">
        <w:rPr>
          <w:sz w:val="20"/>
          <w:szCs w:val="20"/>
        </w:rPr>
        <w:t>theobromine</w:t>
      </w:r>
      <w:proofErr w:type="spellEnd"/>
      <w:r w:rsidRPr="00BB6CCA">
        <w:rPr>
          <w:sz w:val="20"/>
          <w:szCs w:val="20"/>
        </w:rPr>
        <w:t xml:space="preserve"> concentration. Consequently, dried composite CPH were milled, soaked in 5% urea solution for 7 days and ensiled for 28 days under anaerobic condition to upgrade its nutritive contents to make urea-treated ensiled cocoa pod husk meal (UTCPHM). Thereafter, the UTCPHM were incorporated in the diets of West African Dwarf (WAD) goat-does at replacement levels of 0 (A), 10 (B), 15 (C), 20 (D), 25 (E) and 30 (F) with cassava peels in a concentrate diets. The diets were fed to 30 goat-does (5 does per treatment) in completely randomized design for 90 days to evaluate their response. Samples of feed, faeces and urine were assayed for proximate, fibre fractions, anti-nutrients and minerals composition. Nutrient intake, mineral intake and feed to gain ratio were determined. Results revealed that; the treatment had significant (p&lt;0.05) influence on all the parameters observed except dry matter content of the diets. </w:t>
      </w:r>
      <w:r>
        <w:rPr>
          <w:sz w:val="20"/>
          <w:szCs w:val="20"/>
        </w:rPr>
        <w:t>The treatment improved the c</w:t>
      </w:r>
      <w:r w:rsidRPr="00BB6CCA">
        <w:rPr>
          <w:sz w:val="20"/>
          <w:szCs w:val="20"/>
        </w:rPr>
        <w:t>alcium</w:t>
      </w:r>
      <w:r>
        <w:rPr>
          <w:sz w:val="20"/>
          <w:szCs w:val="20"/>
        </w:rPr>
        <w:t xml:space="preserve"> content by (24.39% Ca) and phosphorus (81.81% P) </w:t>
      </w:r>
      <w:r w:rsidR="00A247EB">
        <w:rPr>
          <w:sz w:val="20"/>
          <w:szCs w:val="20"/>
        </w:rPr>
        <w:t>over the raw CPH</w:t>
      </w:r>
      <w:r>
        <w:rPr>
          <w:sz w:val="20"/>
          <w:szCs w:val="20"/>
        </w:rPr>
        <w:t xml:space="preserve"> meal. </w:t>
      </w:r>
      <w:r w:rsidRPr="00BB6CCA">
        <w:rPr>
          <w:sz w:val="20"/>
          <w:szCs w:val="20"/>
        </w:rPr>
        <w:t xml:space="preserve">Crude protein (CP) of the diets ranged (10.52% - 12.84%), CF (17.28% - 17.37%), Ca (0.54% - 0.71%), P (0.26 -0.35%), </w:t>
      </w:r>
      <w:r>
        <w:rPr>
          <w:sz w:val="20"/>
          <w:szCs w:val="20"/>
        </w:rPr>
        <w:t>K</w:t>
      </w:r>
      <w:r w:rsidRPr="00BB6CCA">
        <w:rPr>
          <w:sz w:val="20"/>
          <w:szCs w:val="20"/>
        </w:rPr>
        <w:t xml:space="preserve"> (0.85-0.99%) and </w:t>
      </w:r>
      <w:proofErr w:type="spellStart"/>
      <w:r w:rsidRPr="00BB6CCA">
        <w:rPr>
          <w:sz w:val="20"/>
          <w:szCs w:val="20"/>
        </w:rPr>
        <w:t>theobromine</w:t>
      </w:r>
      <w:proofErr w:type="spellEnd"/>
      <w:r w:rsidRPr="00BB6CCA">
        <w:rPr>
          <w:sz w:val="20"/>
          <w:szCs w:val="20"/>
        </w:rPr>
        <w:t xml:space="preserve"> concentration (1.47%) was highest in 30% UTCPHM diet. The lignin content of the diets decreased across treatments; and ranged from 22.48% (F) to 25.14% (A). However, CPI (63.53g/day), feed to gain ratio (13.73g/day) was best in goat-does fed diet F. Thus, inclusion of UTCPHM in goat-does diets up to 30% had enough mineral compositions that would support the metabolic activities of the goats for proper growth and development.</w:t>
      </w:r>
    </w:p>
    <w:p w:rsidR="0007065D" w:rsidRPr="0007065D" w:rsidRDefault="0007065D" w:rsidP="00BB6CCA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Key words: </w:t>
      </w:r>
      <w:r w:rsidRPr="0007065D">
        <w:rPr>
          <w:sz w:val="20"/>
          <w:szCs w:val="20"/>
        </w:rPr>
        <w:t xml:space="preserve">Ensiled cocoa pod husk, </w:t>
      </w:r>
      <w:r>
        <w:rPr>
          <w:sz w:val="20"/>
          <w:szCs w:val="20"/>
        </w:rPr>
        <w:t>c</w:t>
      </w:r>
      <w:r w:rsidRPr="0007065D">
        <w:rPr>
          <w:sz w:val="20"/>
          <w:szCs w:val="20"/>
        </w:rPr>
        <w:t>alcium bio</w:t>
      </w:r>
      <w:r>
        <w:rPr>
          <w:sz w:val="20"/>
          <w:szCs w:val="20"/>
        </w:rPr>
        <w:t>-</w:t>
      </w:r>
      <w:r w:rsidRPr="0007065D">
        <w:rPr>
          <w:sz w:val="20"/>
          <w:szCs w:val="20"/>
        </w:rPr>
        <w:t>availa</w:t>
      </w:r>
      <w:r>
        <w:rPr>
          <w:sz w:val="20"/>
          <w:szCs w:val="20"/>
        </w:rPr>
        <w:t>bility,</w:t>
      </w:r>
      <w:r w:rsidRPr="0007065D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07065D">
        <w:rPr>
          <w:sz w:val="20"/>
          <w:szCs w:val="20"/>
        </w:rPr>
        <w:t>rude protein, ruminant farmers.</w:t>
      </w:r>
    </w:p>
    <w:sectPr w:rsidR="0007065D" w:rsidRPr="0007065D" w:rsidSect="0065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D79"/>
    <w:rsid w:val="00033DEC"/>
    <w:rsid w:val="0007065D"/>
    <w:rsid w:val="00250B0C"/>
    <w:rsid w:val="002B7173"/>
    <w:rsid w:val="003323A9"/>
    <w:rsid w:val="0034036C"/>
    <w:rsid w:val="0049171A"/>
    <w:rsid w:val="006514A9"/>
    <w:rsid w:val="00737D79"/>
    <w:rsid w:val="00834FA8"/>
    <w:rsid w:val="008B15F6"/>
    <w:rsid w:val="00A247EB"/>
    <w:rsid w:val="00A623CF"/>
    <w:rsid w:val="00B109DB"/>
    <w:rsid w:val="00B759ED"/>
    <w:rsid w:val="00BB37AC"/>
    <w:rsid w:val="00BB6CCA"/>
    <w:rsid w:val="00C25DD2"/>
    <w:rsid w:val="00D25159"/>
    <w:rsid w:val="00D62C53"/>
    <w:rsid w:val="00DD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obomotoso@futa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2018-04-13T12:57:00Z</dcterms:created>
  <dcterms:modified xsi:type="dcterms:W3CDTF">2018-04-14T05:34:00Z</dcterms:modified>
</cp:coreProperties>
</file>