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52" w:rsidRPr="00BD2E52" w:rsidRDefault="00BD2E52" w:rsidP="00BD2E52">
      <w:pPr>
        <w:bidi w:val="0"/>
        <w:spacing w:line="360" w:lineRule="auto"/>
        <w:jc w:val="center"/>
        <w:rPr>
          <w:rFonts w:ascii="Times New Roman" w:hAnsi="Times New Roman" w:cs="Times New Roman"/>
          <w:b/>
          <w:bCs/>
          <w:sz w:val="32"/>
          <w:szCs w:val="32"/>
        </w:rPr>
      </w:pPr>
      <w:r w:rsidRPr="00BD2E52">
        <w:rPr>
          <w:rFonts w:ascii="Times New Roman" w:hAnsi="Times New Roman" w:cs="Times New Roman"/>
          <w:b/>
          <w:bCs/>
          <w:sz w:val="32"/>
          <w:szCs w:val="32"/>
        </w:rPr>
        <w:t xml:space="preserve">Effect of Spraying With Humic Acid </w:t>
      </w:r>
      <w:proofErr w:type="gramStart"/>
      <w:r w:rsidRPr="00BD2E52">
        <w:rPr>
          <w:rFonts w:ascii="Times New Roman" w:hAnsi="Times New Roman" w:cs="Times New Roman"/>
          <w:b/>
          <w:bCs/>
          <w:sz w:val="32"/>
          <w:szCs w:val="32"/>
        </w:rPr>
        <w:t>On</w:t>
      </w:r>
      <w:proofErr w:type="gramEnd"/>
      <w:r w:rsidRPr="00BD2E52">
        <w:rPr>
          <w:rFonts w:ascii="Times New Roman" w:hAnsi="Times New Roman" w:cs="Times New Roman"/>
          <w:b/>
          <w:bCs/>
          <w:sz w:val="32"/>
          <w:szCs w:val="32"/>
        </w:rPr>
        <w:t xml:space="preserve"> Grafted Watermelon Plants</w:t>
      </w:r>
    </w:p>
    <w:p w:rsidR="00BD2E52" w:rsidRPr="00BD2E52" w:rsidRDefault="00BD2E52" w:rsidP="00BD2E52">
      <w:pPr>
        <w:bidi w:val="0"/>
        <w:spacing w:line="240" w:lineRule="auto"/>
        <w:jc w:val="lowKashida"/>
        <w:rPr>
          <w:rFonts w:ascii="Times New Roman" w:hAnsi="Times New Roman" w:cs="Times New Roman"/>
          <w:sz w:val="24"/>
          <w:szCs w:val="24"/>
          <w:vertAlign w:val="superscript"/>
        </w:rPr>
      </w:pPr>
      <w:proofErr w:type="spellStart"/>
      <w:r w:rsidRPr="00BD2E52">
        <w:rPr>
          <w:rFonts w:ascii="Times New Roman" w:hAnsi="Times New Roman" w:cs="Times New Roman"/>
          <w:sz w:val="24"/>
          <w:szCs w:val="24"/>
        </w:rPr>
        <w:t>Taha</w:t>
      </w:r>
      <w:proofErr w:type="spellEnd"/>
      <w:r w:rsidRPr="00BD2E52">
        <w:rPr>
          <w:rFonts w:ascii="Times New Roman" w:hAnsi="Times New Roman" w:cs="Times New Roman"/>
          <w:sz w:val="24"/>
          <w:szCs w:val="24"/>
        </w:rPr>
        <w:t xml:space="preserve"> </w:t>
      </w:r>
      <w:proofErr w:type="spellStart"/>
      <w:r w:rsidRPr="00BD2E52">
        <w:rPr>
          <w:rFonts w:ascii="Times New Roman" w:hAnsi="Times New Roman" w:cs="Times New Roman"/>
          <w:sz w:val="24"/>
          <w:szCs w:val="24"/>
        </w:rPr>
        <w:t>Zubair</w:t>
      </w:r>
      <w:proofErr w:type="spellEnd"/>
      <w:r w:rsidRPr="00BD2E52">
        <w:rPr>
          <w:rFonts w:ascii="Times New Roman" w:hAnsi="Times New Roman" w:cs="Times New Roman"/>
          <w:sz w:val="24"/>
          <w:szCs w:val="24"/>
        </w:rPr>
        <w:t xml:space="preserve"> </w:t>
      </w:r>
      <w:proofErr w:type="spellStart"/>
      <w:r w:rsidRPr="00BD2E52">
        <w:rPr>
          <w:rFonts w:ascii="Times New Roman" w:hAnsi="Times New Roman" w:cs="Times New Roman"/>
          <w:sz w:val="24"/>
          <w:szCs w:val="24"/>
        </w:rPr>
        <w:t>Sarhan</w:t>
      </w:r>
      <w:proofErr w:type="spellEnd"/>
      <w:r w:rsidRPr="00BD2E52">
        <w:rPr>
          <w:rFonts w:ascii="Times New Roman" w:hAnsi="Times New Roman" w:cs="Times New Roman"/>
          <w:sz w:val="24"/>
          <w:szCs w:val="24"/>
        </w:rPr>
        <w:t xml:space="preserve"> </w:t>
      </w:r>
      <w:r w:rsidRPr="00BD2E52">
        <w:rPr>
          <w:rFonts w:ascii="Times New Roman" w:hAnsi="Times New Roman" w:cs="Times New Roman"/>
          <w:sz w:val="24"/>
          <w:szCs w:val="24"/>
          <w:vertAlign w:val="superscript"/>
        </w:rPr>
        <w:t>1</w:t>
      </w:r>
      <w:r w:rsidRPr="00BD2E52">
        <w:rPr>
          <w:rFonts w:ascii="Times New Roman" w:hAnsi="Times New Roman" w:cs="Times New Roman"/>
          <w:sz w:val="24"/>
          <w:szCs w:val="24"/>
        </w:rPr>
        <w:t>, Abdulraheem Sultan Mohammed</w:t>
      </w:r>
      <w:r w:rsidRPr="00BD2E52">
        <w:rPr>
          <w:rFonts w:ascii="Times New Roman" w:hAnsi="Times New Roman" w:cs="Times New Roman"/>
          <w:sz w:val="24"/>
          <w:szCs w:val="24"/>
          <w:vertAlign w:val="superscript"/>
        </w:rPr>
        <w:t>2</w:t>
      </w:r>
    </w:p>
    <w:p w:rsidR="00BD2E52" w:rsidRPr="00BD2E52" w:rsidRDefault="00BD2E52" w:rsidP="00BD2E52">
      <w:pPr>
        <w:bidi w:val="0"/>
        <w:spacing w:line="240" w:lineRule="auto"/>
        <w:jc w:val="lowKashida"/>
        <w:rPr>
          <w:rFonts w:ascii="Times New Roman" w:hAnsi="Times New Roman" w:cs="Times New Roman"/>
          <w:sz w:val="24"/>
          <w:szCs w:val="24"/>
        </w:rPr>
      </w:pPr>
      <w:proofErr w:type="gramStart"/>
      <w:r w:rsidRPr="00BD2E52">
        <w:rPr>
          <w:rFonts w:ascii="Times New Roman" w:hAnsi="Times New Roman" w:cs="Times New Roman"/>
          <w:sz w:val="24"/>
          <w:szCs w:val="24"/>
          <w:vertAlign w:val="superscript"/>
        </w:rPr>
        <w:t xml:space="preserve">1 </w:t>
      </w:r>
      <w:r w:rsidRPr="00BD2E52">
        <w:rPr>
          <w:rFonts w:ascii="Times New Roman" w:hAnsi="Times New Roman" w:cs="Times New Roman"/>
          <w:sz w:val="24"/>
          <w:szCs w:val="24"/>
        </w:rPr>
        <w:t>Zakho Technical Institute, Duhok Polytechnic University, Duhok-Zakho, Kurdistan, Iraq.</w:t>
      </w:r>
      <w:proofErr w:type="gramEnd"/>
    </w:p>
    <w:p w:rsidR="00BD2E52" w:rsidRPr="00BD2E52" w:rsidRDefault="00BD2E52" w:rsidP="00BD2E52">
      <w:pPr>
        <w:bidi w:val="0"/>
        <w:spacing w:line="240" w:lineRule="auto"/>
        <w:jc w:val="lowKashida"/>
        <w:rPr>
          <w:rFonts w:ascii="Times New Roman" w:hAnsi="Times New Roman" w:cs="Times New Roman"/>
          <w:sz w:val="24"/>
          <w:szCs w:val="24"/>
        </w:rPr>
      </w:pPr>
      <w:r w:rsidRPr="00BD2E52">
        <w:rPr>
          <w:rFonts w:ascii="Times New Roman" w:hAnsi="Times New Roman" w:cs="Times New Roman"/>
          <w:sz w:val="24"/>
          <w:szCs w:val="24"/>
        </w:rPr>
        <w:t>Email: t_sarhan@yahoo.com</w:t>
      </w:r>
    </w:p>
    <w:p w:rsidR="00BD2E52" w:rsidRPr="00BD2E52" w:rsidRDefault="00BD2E52" w:rsidP="00BD2E52">
      <w:pPr>
        <w:bidi w:val="0"/>
        <w:spacing w:line="240" w:lineRule="auto"/>
        <w:jc w:val="lowKashida"/>
        <w:rPr>
          <w:rFonts w:ascii="Times New Roman" w:hAnsi="Times New Roman" w:cs="Times New Roman"/>
          <w:sz w:val="24"/>
          <w:szCs w:val="24"/>
        </w:rPr>
      </w:pPr>
      <w:r w:rsidRPr="00BD2E52">
        <w:rPr>
          <w:rFonts w:ascii="Times New Roman" w:hAnsi="Times New Roman" w:cs="Times New Roman"/>
          <w:sz w:val="24"/>
          <w:szCs w:val="24"/>
          <w:vertAlign w:val="superscript"/>
        </w:rPr>
        <w:t>2</w:t>
      </w:r>
      <w:r w:rsidRPr="00BD2E52">
        <w:rPr>
          <w:rFonts w:ascii="Times New Roman" w:hAnsi="Times New Roman" w:cs="Times New Roman"/>
          <w:sz w:val="24"/>
          <w:szCs w:val="24"/>
        </w:rPr>
        <w:t xml:space="preserve"> </w:t>
      </w:r>
      <w:proofErr w:type="gramStart"/>
      <w:r w:rsidRPr="00BD2E52">
        <w:rPr>
          <w:rFonts w:ascii="Times New Roman" w:hAnsi="Times New Roman" w:cs="Times New Roman"/>
          <w:sz w:val="24"/>
          <w:szCs w:val="24"/>
        </w:rPr>
        <w:t>College</w:t>
      </w:r>
      <w:proofErr w:type="gramEnd"/>
      <w:r w:rsidRPr="00BD2E52">
        <w:rPr>
          <w:rFonts w:ascii="Times New Roman" w:hAnsi="Times New Roman" w:cs="Times New Roman"/>
          <w:sz w:val="24"/>
          <w:szCs w:val="24"/>
        </w:rPr>
        <w:t xml:space="preserve"> of Agriculture and Forestry, Mosul University, Duhok, Kurdistan, Iraq.</w:t>
      </w:r>
    </w:p>
    <w:p w:rsidR="00BD2E52" w:rsidRPr="00BD2E52" w:rsidRDefault="00BD2E52" w:rsidP="00BD2E52">
      <w:pPr>
        <w:bidi w:val="0"/>
        <w:spacing w:line="240" w:lineRule="auto"/>
        <w:jc w:val="lowKashida"/>
        <w:rPr>
          <w:rFonts w:ascii="Times New Roman" w:hAnsi="Times New Roman" w:cs="Times New Roman"/>
          <w:sz w:val="24"/>
          <w:szCs w:val="24"/>
        </w:rPr>
      </w:pPr>
      <w:r w:rsidRPr="00BD2E52">
        <w:rPr>
          <w:rFonts w:ascii="Times New Roman" w:hAnsi="Times New Roman" w:cs="Times New Roman"/>
          <w:sz w:val="24"/>
          <w:szCs w:val="24"/>
        </w:rPr>
        <w:t>Email: dralbedri53@yahoo.com</w:t>
      </w:r>
    </w:p>
    <w:p w:rsidR="0038541F" w:rsidRDefault="009F6650" w:rsidP="00BD2E52">
      <w:pPr>
        <w:bidi w:val="0"/>
        <w:spacing w:line="360" w:lineRule="auto"/>
        <w:jc w:val="lowKashida"/>
        <w:rPr>
          <w:rFonts w:ascii="Times New Roman" w:hAnsi="Times New Roman" w:cs="Times New Roman"/>
          <w:sz w:val="28"/>
          <w:szCs w:val="28"/>
        </w:rPr>
      </w:pPr>
      <w:r w:rsidRPr="009F6650">
        <w:rPr>
          <w:rFonts w:ascii="Times New Roman" w:hAnsi="Times New Roman" w:cs="Times New Roman"/>
          <w:sz w:val="28"/>
          <w:szCs w:val="28"/>
        </w:rPr>
        <w:t>Abstract</w:t>
      </w:r>
      <w:r>
        <w:rPr>
          <w:rFonts w:ascii="Times New Roman" w:hAnsi="Times New Roman" w:cs="Times New Roman"/>
          <w:sz w:val="28"/>
          <w:szCs w:val="28"/>
        </w:rPr>
        <w:t>:</w:t>
      </w:r>
    </w:p>
    <w:p w:rsidR="009F6650" w:rsidRDefault="009F6650" w:rsidP="004F78B5">
      <w:pPr>
        <w:bidi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This investigation was carried out during the growing season (2016) on grafted watermelon </w:t>
      </w:r>
      <w:proofErr w:type="spellStart"/>
      <w:r>
        <w:rPr>
          <w:rFonts w:ascii="Times New Roman" w:hAnsi="Times New Roman" w:cs="Times New Roman"/>
          <w:sz w:val="28"/>
          <w:szCs w:val="28"/>
        </w:rPr>
        <w:t>Citrullus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lanatus</w:t>
      </w:r>
      <w:proofErr w:type="spellEnd"/>
      <w:r>
        <w:rPr>
          <w:rFonts w:ascii="Times New Roman" w:hAnsi="Times New Roman" w:cs="Times New Roman"/>
          <w:sz w:val="28"/>
          <w:szCs w:val="28"/>
        </w:rPr>
        <w:t xml:space="preserve"> L. cv. Turkish seedling that conducted at the vegetable research farm of technical institute, Zakho polytechnic university, Duhok governorate, Kurdistan region, Iraq. During the spring season of 2016, to investigate the effect of spraying of Humic acid on grafted watermelon seedling had been brought from turkey that transplanted on 25 may 2016 in ditch rows, the distance between plants were 50 cm, with 2.5 meters between rows. Then two weeks later were sprayed with the humic acid at concentration</w:t>
      </w:r>
      <w:r w:rsidR="00BD2E52">
        <w:rPr>
          <w:rFonts w:ascii="Times New Roman" w:hAnsi="Times New Roman" w:cs="Times New Roman"/>
          <w:sz w:val="28"/>
          <w:szCs w:val="28"/>
        </w:rPr>
        <w:t>0,</w:t>
      </w:r>
      <w:r>
        <w:rPr>
          <w:rFonts w:ascii="Times New Roman" w:hAnsi="Times New Roman" w:cs="Times New Roman"/>
          <w:sz w:val="28"/>
          <w:szCs w:val="28"/>
        </w:rPr>
        <w:t xml:space="preserve"> 2 and 3 ml/L. the first one at 3 – 4 in true leaf stage while the second one at the </w:t>
      </w:r>
      <w:proofErr w:type="spellStart"/>
      <w:r>
        <w:rPr>
          <w:rFonts w:ascii="Times New Roman" w:hAnsi="Times New Roman" w:cs="Times New Roman"/>
          <w:sz w:val="28"/>
          <w:szCs w:val="28"/>
        </w:rPr>
        <w:t>folwer</w:t>
      </w:r>
      <w:proofErr w:type="spellEnd"/>
      <w:r>
        <w:rPr>
          <w:rFonts w:ascii="Times New Roman" w:hAnsi="Times New Roman" w:cs="Times New Roman"/>
          <w:sz w:val="28"/>
          <w:szCs w:val="28"/>
        </w:rPr>
        <w:t xml:space="preserve"> bud formation stage. The experimental unit </w:t>
      </w:r>
      <w:proofErr w:type="gramStart"/>
      <w:r>
        <w:rPr>
          <w:rFonts w:ascii="Times New Roman" w:hAnsi="Times New Roman" w:cs="Times New Roman"/>
          <w:sz w:val="28"/>
          <w:szCs w:val="28"/>
        </w:rPr>
        <w:t>treatment were</w:t>
      </w:r>
      <w:proofErr w:type="gramEnd"/>
      <w:r>
        <w:rPr>
          <w:rFonts w:ascii="Times New Roman" w:hAnsi="Times New Roman" w:cs="Times New Roman"/>
          <w:sz w:val="28"/>
          <w:szCs w:val="28"/>
        </w:rPr>
        <w:t xml:space="preserve"> distributed in factorial arrangement use’s Complete Randomize Block Design (RCBD). The data were analyzed statistically by using SAS system. The result indicted that the positive effect of humic acid treatment in term of vegetative growth properties, yield, quality and the mineral content as compared to the control treatment. </w:t>
      </w:r>
    </w:p>
    <w:p w:rsidR="004F78B5" w:rsidRDefault="009F6650" w:rsidP="004F78B5">
      <w:pPr>
        <w:bidi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Treatments enhanced all studied parameters; twice application with 3 ml/L gave the highest value </w:t>
      </w:r>
      <w:r w:rsidR="004F78B5">
        <w:rPr>
          <w:rFonts w:ascii="Times New Roman" w:hAnsi="Times New Roman" w:cs="Times New Roman"/>
          <w:sz w:val="28"/>
          <w:szCs w:val="28"/>
        </w:rPr>
        <w:t xml:space="preserve">in plant length, number of branches / plant and chlorophyll content in leaves (SPAD), 283.74 cm, 4.360 and 52.42 </w:t>
      </w:r>
      <w:r w:rsidR="004F78B5">
        <w:rPr>
          <w:rFonts w:ascii="Times New Roman" w:hAnsi="Times New Roman" w:cs="Times New Roman"/>
          <w:sz w:val="28"/>
          <w:szCs w:val="28"/>
        </w:rPr>
        <w:lastRenderedPageBreak/>
        <w:t xml:space="preserve">respectively. Also this treatment gave the best value were 7.550 kg, 24.91 cm and 13.24% in fruit weight (kg), fruit diameters (cm) and total soluble slid (%) respectively. </w:t>
      </w:r>
    </w:p>
    <w:p w:rsidR="004F78B5" w:rsidRDefault="004F78B5" w:rsidP="004F78B5">
      <w:pPr>
        <w:bidi w:val="0"/>
        <w:spacing w:line="360" w:lineRule="auto"/>
        <w:jc w:val="lowKashida"/>
        <w:rPr>
          <w:rFonts w:ascii="Times New Roman" w:hAnsi="Times New Roman" w:cs="Times New Roman"/>
          <w:sz w:val="28"/>
          <w:szCs w:val="28"/>
        </w:rPr>
      </w:pPr>
      <w:r>
        <w:rPr>
          <w:rFonts w:ascii="Times New Roman" w:hAnsi="Times New Roman" w:cs="Times New Roman"/>
          <w:sz w:val="28"/>
          <w:szCs w:val="28"/>
        </w:rPr>
        <w:t>Mineral content of Nitrogen, phosphorus and potassium revealed appositive effect trends in response to the applied humic acid. So this factor has a visible effect on studied parameters.</w:t>
      </w:r>
    </w:p>
    <w:p w:rsidR="00BD2E52" w:rsidRDefault="00BD2E52" w:rsidP="00BD2E52">
      <w:pPr>
        <w:bidi w:val="0"/>
        <w:spacing w:line="360" w:lineRule="auto"/>
        <w:jc w:val="lowKashida"/>
        <w:rPr>
          <w:rFonts w:ascii="Times New Roman" w:hAnsi="Times New Roman" w:cs="Times New Roman"/>
          <w:sz w:val="28"/>
          <w:szCs w:val="28"/>
        </w:rPr>
      </w:pPr>
      <w:r>
        <w:rPr>
          <w:rFonts w:ascii="Times New Roman" w:hAnsi="Times New Roman" w:cs="Times New Roman"/>
          <w:sz w:val="28"/>
          <w:szCs w:val="28"/>
        </w:rPr>
        <w:t>Keywords: Humic Acid, Watermelon, Grafting, Organic Agriculture.</w:t>
      </w:r>
    </w:p>
    <w:p w:rsidR="004F78B5" w:rsidRDefault="004F78B5" w:rsidP="004F78B5">
      <w:pPr>
        <w:bidi w:val="0"/>
        <w:spacing w:line="360" w:lineRule="auto"/>
        <w:jc w:val="lowKashida"/>
        <w:rPr>
          <w:rFonts w:ascii="Times New Roman" w:hAnsi="Times New Roman" w:cs="Times New Roman"/>
          <w:sz w:val="28"/>
          <w:szCs w:val="28"/>
        </w:rPr>
      </w:pPr>
      <w:r>
        <w:rPr>
          <w:rFonts w:ascii="Times New Roman" w:hAnsi="Times New Roman" w:cs="Times New Roman"/>
          <w:sz w:val="28"/>
          <w:szCs w:val="28"/>
        </w:rPr>
        <w:t xml:space="preserve"> </w:t>
      </w:r>
    </w:p>
    <w:p w:rsidR="009F6650" w:rsidRDefault="009F6650" w:rsidP="004F78B5">
      <w:pPr>
        <w:bidi w:val="0"/>
        <w:spacing w:line="360" w:lineRule="auto"/>
        <w:jc w:val="lowKashida"/>
        <w:rPr>
          <w:rFonts w:ascii="Times New Roman" w:hAnsi="Times New Roman" w:cs="Times New Roman"/>
          <w:sz w:val="28"/>
          <w:szCs w:val="28"/>
        </w:rPr>
      </w:pPr>
    </w:p>
    <w:p w:rsidR="009F6650" w:rsidRDefault="009F6650" w:rsidP="004F78B5">
      <w:pPr>
        <w:bidi w:val="0"/>
        <w:spacing w:line="360" w:lineRule="auto"/>
        <w:jc w:val="lowKashida"/>
        <w:rPr>
          <w:rFonts w:ascii="Times New Roman" w:hAnsi="Times New Roman" w:cs="Times New Roman"/>
          <w:sz w:val="28"/>
          <w:szCs w:val="28"/>
        </w:rPr>
      </w:pPr>
    </w:p>
    <w:p w:rsidR="009F6650" w:rsidRPr="009F6650" w:rsidRDefault="009F6650" w:rsidP="004F78B5">
      <w:pPr>
        <w:bidi w:val="0"/>
        <w:spacing w:line="360" w:lineRule="auto"/>
        <w:jc w:val="lowKashida"/>
        <w:rPr>
          <w:rFonts w:ascii="Times New Roman" w:hAnsi="Times New Roman" w:cs="Times New Roman"/>
          <w:sz w:val="28"/>
          <w:szCs w:val="28"/>
        </w:rPr>
      </w:pPr>
    </w:p>
    <w:p w:rsidR="009F6650" w:rsidRPr="009F6650" w:rsidRDefault="009F6650" w:rsidP="004F78B5">
      <w:pPr>
        <w:bidi w:val="0"/>
        <w:spacing w:line="360" w:lineRule="auto"/>
        <w:jc w:val="lowKashida"/>
        <w:rPr>
          <w:rFonts w:ascii="Times New Roman" w:hAnsi="Times New Roman" w:cs="Times New Roman"/>
          <w:sz w:val="28"/>
          <w:szCs w:val="28"/>
          <w:lang w:bidi="ar-IQ"/>
        </w:rPr>
      </w:pPr>
    </w:p>
    <w:sectPr w:rsidR="009F6650" w:rsidRPr="009F6650" w:rsidSect="0081710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F6650"/>
    <w:rsid w:val="0038541F"/>
    <w:rsid w:val="004F78B5"/>
    <w:rsid w:val="0081710E"/>
    <w:rsid w:val="009F6650"/>
    <w:rsid w:val="00AD3226"/>
    <w:rsid w:val="00BD2E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Malta Company</dc:creator>
  <cp:keywords/>
  <dc:description/>
  <cp:lastModifiedBy>Malta Company</cp:lastModifiedBy>
  <cp:revision>3</cp:revision>
  <dcterms:created xsi:type="dcterms:W3CDTF">2018-04-12T17:38:00Z</dcterms:created>
  <dcterms:modified xsi:type="dcterms:W3CDTF">2018-04-12T19:01:00Z</dcterms:modified>
</cp:coreProperties>
</file>