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45EBC" w14:textId="77777777" w:rsidR="00CE3F9B" w:rsidRPr="00602038" w:rsidRDefault="00C57D00" w:rsidP="00187E32">
      <w:pPr>
        <w:spacing w:line="480" w:lineRule="auto"/>
        <w:jc w:val="center"/>
        <w:rPr>
          <w:rFonts w:ascii="Times New Roman" w:hAnsi="Times New Roman" w:cs="Times New Roman"/>
          <w:b/>
          <w:color w:val="000000" w:themeColor="text1"/>
          <w:lang w:bidi="fa-IR"/>
        </w:rPr>
      </w:pPr>
      <w:r w:rsidRPr="00602038">
        <w:rPr>
          <w:rFonts w:ascii="Times New Roman" w:hAnsi="Times New Roman" w:cs="Times New Roman"/>
          <w:b/>
          <w:color w:val="000000" w:themeColor="text1"/>
          <w:lang w:bidi="fa-IR"/>
        </w:rPr>
        <w:t xml:space="preserve">Cooperatives and </w:t>
      </w:r>
      <w:r w:rsidR="0001731E" w:rsidRPr="00602038">
        <w:rPr>
          <w:rFonts w:ascii="Times New Roman" w:hAnsi="Times New Roman" w:cs="Times New Roman"/>
          <w:b/>
          <w:color w:val="000000" w:themeColor="text1"/>
          <w:lang w:bidi="fa-IR"/>
        </w:rPr>
        <w:t>Food Security</w:t>
      </w:r>
      <w:r w:rsidR="000540F6" w:rsidRPr="00602038">
        <w:rPr>
          <w:rFonts w:ascii="Times New Roman" w:hAnsi="Times New Roman" w:cs="Times New Roman"/>
          <w:b/>
          <w:color w:val="000000" w:themeColor="text1"/>
          <w:lang w:bidi="fa-IR"/>
        </w:rPr>
        <w:t xml:space="preserve">: trade-offs in </w:t>
      </w:r>
      <w:r w:rsidR="00844EA5" w:rsidRPr="00844EA5">
        <w:rPr>
          <w:rFonts w:ascii="Times New Roman" w:hAnsi="Times New Roman" w:cs="Times New Roman"/>
          <w:b/>
          <w:color w:val="000000" w:themeColor="text1"/>
          <w:lang w:bidi="fa-IR"/>
        </w:rPr>
        <w:t>Ethiopian</w:t>
      </w:r>
      <w:r w:rsidR="000540F6" w:rsidRPr="00602038">
        <w:rPr>
          <w:rFonts w:ascii="Times New Roman" w:hAnsi="Times New Roman" w:cs="Times New Roman"/>
          <w:b/>
          <w:color w:val="000000" w:themeColor="text1"/>
          <w:lang w:bidi="fa-IR"/>
        </w:rPr>
        <w:t xml:space="preserve"> multipurpose cooperatives</w:t>
      </w:r>
    </w:p>
    <w:p w14:paraId="34B3033A" w14:textId="77777777" w:rsidR="00935FE1" w:rsidRPr="00F00967" w:rsidRDefault="00935FE1" w:rsidP="00935FE1">
      <w:pPr>
        <w:spacing w:line="360" w:lineRule="auto"/>
        <w:jc w:val="center"/>
        <w:rPr>
          <w:rFonts w:ascii="Times New Roman" w:hAnsi="Times New Roman" w:cs="Times New Roman"/>
          <w:vertAlign w:val="superscript"/>
        </w:rPr>
      </w:pPr>
      <w:r w:rsidRPr="00F00967">
        <w:rPr>
          <w:rFonts w:ascii="Times New Roman" w:hAnsi="Times New Roman" w:cs="Times New Roman"/>
        </w:rPr>
        <w:t>Fatemeh Taheri</w:t>
      </w:r>
      <w:r w:rsidRPr="00F00967">
        <w:rPr>
          <w:rFonts w:ascii="Times New Roman" w:hAnsi="Times New Roman" w:cs="Times New Roman"/>
          <w:vertAlign w:val="superscript"/>
        </w:rPr>
        <w:t>1</w:t>
      </w:r>
      <w:r>
        <w:rPr>
          <w:rFonts w:ascii="Times New Roman" w:hAnsi="Times New Roman" w:cs="Times New Roman"/>
          <w:vertAlign w:val="superscript"/>
        </w:rPr>
        <w:t>,*</w:t>
      </w:r>
      <w:r w:rsidRPr="00F00967">
        <w:rPr>
          <w:rFonts w:ascii="Times New Roman" w:hAnsi="Times New Roman" w:cs="Times New Roman"/>
        </w:rPr>
        <w:t>, Hossein Azadi</w:t>
      </w:r>
      <w:r w:rsidRPr="00F00967">
        <w:rPr>
          <w:rFonts w:ascii="Times New Roman" w:hAnsi="Times New Roman" w:cs="Times New Roman"/>
          <w:vertAlign w:val="superscript"/>
        </w:rPr>
        <w:t>2</w:t>
      </w:r>
      <w:r w:rsidRPr="00F00967">
        <w:rPr>
          <w:rFonts w:ascii="Times New Roman" w:hAnsi="Times New Roman" w:cs="Times New Roman"/>
        </w:rPr>
        <w:t>, Marijke D'Haese</w:t>
      </w:r>
      <w:r>
        <w:rPr>
          <w:rFonts w:ascii="Times New Roman" w:hAnsi="Times New Roman" w:cs="Times New Roman"/>
          <w:vertAlign w:val="superscript"/>
        </w:rPr>
        <w:t>1</w:t>
      </w:r>
    </w:p>
    <w:p w14:paraId="528F92FF" w14:textId="77777777" w:rsidR="00935FE1" w:rsidRPr="00935FE1" w:rsidRDefault="00935FE1" w:rsidP="00935FE1">
      <w:pPr>
        <w:pStyle w:val="MDPI16affiliation"/>
        <w:spacing w:line="240" w:lineRule="auto"/>
        <w:ind w:left="113" w:firstLine="0"/>
        <w:jc w:val="center"/>
        <w:rPr>
          <w:rFonts w:ascii="Times New Roman" w:hAnsi="Times New Roman"/>
          <w:i/>
          <w:sz w:val="24"/>
          <w:szCs w:val="24"/>
        </w:rPr>
      </w:pPr>
      <w:r w:rsidRPr="00935FE1">
        <w:rPr>
          <w:rFonts w:ascii="Times New Roman" w:hAnsi="Times New Roman"/>
          <w:i/>
          <w:color w:val="auto"/>
          <w:sz w:val="24"/>
          <w:szCs w:val="24"/>
          <w:vertAlign w:val="superscript"/>
        </w:rPr>
        <w:t>1</w:t>
      </w:r>
      <w:r w:rsidRPr="00935FE1">
        <w:rPr>
          <w:rFonts w:ascii="Times New Roman" w:hAnsi="Times New Roman"/>
          <w:i/>
          <w:sz w:val="24"/>
          <w:szCs w:val="24"/>
        </w:rPr>
        <w:t xml:space="preserve"> Department of Agricultural Economics, Ghent University, Ghent B-9000, Belgium</w:t>
      </w:r>
    </w:p>
    <w:p w14:paraId="6907330D" w14:textId="77777777" w:rsidR="00935FE1" w:rsidRPr="00935FE1" w:rsidRDefault="00935FE1" w:rsidP="00935FE1">
      <w:pPr>
        <w:pStyle w:val="MDPI16affiliation"/>
        <w:spacing w:line="240" w:lineRule="auto"/>
        <w:ind w:left="113" w:firstLine="0"/>
        <w:jc w:val="center"/>
        <w:rPr>
          <w:rFonts w:ascii="Times New Roman" w:hAnsi="Times New Roman"/>
          <w:i/>
          <w:sz w:val="24"/>
          <w:szCs w:val="24"/>
        </w:rPr>
      </w:pPr>
      <w:r w:rsidRPr="00935FE1">
        <w:rPr>
          <w:rFonts w:ascii="Times New Roman" w:hAnsi="Times New Roman"/>
          <w:i/>
          <w:sz w:val="24"/>
          <w:szCs w:val="24"/>
          <w:vertAlign w:val="superscript"/>
        </w:rPr>
        <w:t>2</w:t>
      </w:r>
      <w:r w:rsidRPr="00935FE1">
        <w:rPr>
          <w:rFonts w:ascii="Times New Roman" w:hAnsi="Times New Roman"/>
          <w:i/>
          <w:sz w:val="24"/>
          <w:szCs w:val="24"/>
        </w:rPr>
        <w:t xml:space="preserve"> Department of Geography, Ghent Un</w:t>
      </w:r>
      <w:r>
        <w:rPr>
          <w:rFonts w:ascii="Times New Roman" w:hAnsi="Times New Roman"/>
          <w:i/>
          <w:sz w:val="24"/>
          <w:szCs w:val="24"/>
        </w:rPr>
        <w:t>iversity, Ghent B-9000, Belgium</w:t>
      </w:r>
    </w:p>
    <w:p w14:paraId="543E6193" w14:textId="77777777" w:rsidR="00935FE1" w:rsidRPr="00935FE1" w:rsidRDefault="00935FE1" w:rsidP="00935FE1">
      <w:pPr>
        <w:pStyle w:val="Mdeck2authorcorrespondence"/>
        <w:spacing w:line="240" w:lineRule="auto"/>
        <w:jc w:val="center"/>
        <w:rPr>
          <w:rFonts w:ascii="Times New Roman" w:hAnsi="Times New Roman" w:cs="Times New Roman"/>
          <w:bCs/>
          <w:sz w:val="24"/>
          <w:rtl/>
        </w:rPr>
      </w:pPr>
      <w:r w:rsidRPr="00935FE1">
        <w:rPr>
          <w:rFonts w:ascii="Times New Roman" w:hAnsi="Times New Roman" w:cs="Times New Roman"/>
          <w:b/>
          <w:bCs/>
          <w:iCs/>
          <w:sz w:val="24"/>
        </w:rPr>
        <w:t>*</w:t>
      </w:r>
      <w:r w:rsidRPr="00935FE1">
        <w:rPr>
          <w:sz w:val="24"/>
        </w:rPr>
        <w:t xml:space="preserve"> </w:t>
      </w:r>
      <w:r w:rsidRPr="00935FE1">
        <w:rPr>
          <w:rFonts w:ascii="Times New Roman" w:hAnsi="Times New Roman" w:cs="Times New Roman"/>
          <w:sz w:val="24"/>
        </w:rPr>
        <w:t xml:space="preserve">Corresponding author. Email: </w:t>
      </w:r>
      <w:r w:rsidR="00CC228E">
        <w:rPr>
          <w:rFonts w:ascii="Times New Roman" w:hAnsi="Times New Roman" w:cs="Times New Roman"/>
          <w:sz w:val="24"/>
        </w:rPr>
        <w:t>fatemeh.t</w:t>
      </w:r>
      <w:r>
        <w:rPr>
          <w:rFonts w:ascii="Times New Roman" w:hAnsi="Times New Roman" w:cs="Times New Roman"/>
          <w:sz w:val="24"/>
        </w:rPr>
        <w:t>aheri</w:t>
      </w:r>
      <w:r w:rsidRPr="00935FE1">
        <w:rPr>
          <w:rFonts w:ascii="Times New Roman" w:hAnsi="Times New Roman" w:cs="Times New Roman"/>
          <w:sz w:val="24"/>
        </w:rPr>
        <w:t>@ugent.be</w:t>
      </w:r>
    </w:p>
    <w:p w14:paraId="783214CC" w14:textId="77777777" w:rsidR="00AE6BA6" w:rsidRPr="00687AAB" w:rsidRDefault="00AE6BA6">
      <w:pPr>
        <w:rPr>
          <w:rFonts w:ascii="Times New Roman" w:hAnsi="Times New Roman" w:cs="Times New Roman"/>
          <w:color w:val="000000" w:themeColor="text1"/>
          <w:rtl/>
          <w:lang w:bidi="fa-IR"/>
        </w:rPr>
      </w:pPr>
    </w:p>
    <w:p w14:paraId="3454D27E" w14:textId="77777777" w:rsidR="007D7ED3" w:rsidRPr="00687AAB" w:rsidRDefault="007D7ED3" w:rsidP="001106AD">
      <w:pPr>
        <w:spacing w:line="360" w:lineRule="auto"/>
        <w:jc w:val="both"/>
        <w:rPr>
          <w:rFonts w:asciiTheme="majorBidi" w:hAnsiTheme="majorBidi" w:cstheme="majorBidi"/>
          <w:b/>
          <w:bCs/>
          <w:color w:val="000000" w:themeColor="text1"/>
        </w:rPr>
      </w:pPr>
      <w:r w:rsidRPr="00687AAB">
        <w:rPr>
          <w:rFonts w:asciiTheme="majorBidi" w:hAnsiTheme="majorBidi" w:cstheme="majorBidi"/>
          <w:b/>
          <w:bCs/>
          <w:color w:val="000000" w:themeColor="text1"/>
        </w:rPr>
        <w:t>Abstract</w:t>
      </w:r>
    </w:p>
    <w:p w14:paraId="351BF355" w14:textId="77777777" w:rsidR="006139C6" w:rsidRPr="00687AAB" w:rsidRDefault="00E62B78" w:rsidP="000540F6">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It is paradoxical that s</w:t>
      </w:r>
      <w:r w:rsidR="00BF78C1" w:rsidRPr="00687AAB">
        <w:rPr>
          <w:rFonts w:ascii="Times New Roman" w:hAnsi="Times New Roman" w:cs="Times New Roman"/>
          <w:color w:val="000000" w:themeColor="text1"/>
        </w:rPr>
        <w:t>mall</w:t>
      </w:r>
      <w:r w:rsidR="007F561D" w:rsidRPr="00687AAB">
        <w:rPr>
          <w:rFonts w:ascii="Times New Roman" w:hAnsi="Times New Roman" w:cs="Times New Roman"/>
          <w:color w:val="000000" w:themeColor="text1"/>
        </w:rPr>
        <w:t>-scale</w:t>
      </w:r>
      <w:r w:rsidR="00BF78C1" w:rsidRPr="00687AAB">
        <w:rPr>
          <w:rFonts w:ascii="Times New Roman" w:hAnsi="Times New Roman" w:cs="Times New Roman"/>
          <w:color w:val="000000" w:themeColor="text1"/>
        </w:rPr>
        <w:t xml:space="preserve"> farmers</w:t>
      </w:r>
      <w:r>
        <w:rPr>
          <w:rFonts w:ascii="Times New Roman" w:hAnsi="Times New Roman" w:cs="Times New Roman"/>
          <w:color w:val="000000" w:themeColor="text1"/>
        </w:rPr>
        <w:t xml:space="preserve"> who provide a majority of the food in the poorest regions of the world, continue to be prone to food insecurity.</w:t>
      </w:r>
      <w:r w:rsidRPr="00E62B78">
        <w:rPr>
          <w:rFonts w:ascii="Times New Roman" w:hAnsi="Times New Roman" w:cs="Times New Roman"/>
          <w:color w:val="000000" w:themeColor="text1"/>
        </w:rPr>
        <w:t xml:space="preserve"> </w:t>
      </w:r>
      <w:r w:rsidRPr="00687AAB">
        <w:rPr>
          <w:rFonts w:ascii="Times New Roman" w:hAnsi="Times New Roman" w:cs="Times New Roman"/>
          <w:color w:val="000000" w:themeColor="text1"/>
        </w:rPr>
        <w:t xml:space="preserve">Although small-scale </w:t>
      </w:r>
      <w:r w:rsidR="009A4D54">
        <w:rPr>
          <w:rFonts w:ascii="Times New Roman" w:hAnsi="Times New Roman" w:cs="Times New Roman"/>
          <w:color w:val="000000" w:themeColor="text1"/>
        </w:rPr>
        <w:t>food production</w:t>
      </w:r>
      <w:r w:rsidRPr="00687AAB">
        <w:rPr>
          <w:rFonts w:ascii="Times New Roman" w:hAnsi="Times New Roman" w:cs="Times New Roman"/>
          <w:color w:val="000000" w:themeColor="text1"/>
        </w:rPr>
        <w:t xml:space="preserve"> </w:t>
      </w:r>
      <w:r w:rsidR="009A4D54">
        <w:rPr>
          <w:rFonts w:ascii="Times New Roman" w:hAnsi="Times New Roman" w:cs="Times New Roman"/>
          <w:color w:val="000000" w:themeColor="text1"/>
        </w:rPr>
        <w:t>is</w:t>
      </w:r>
      <w:r w:rsidRPr="00687AAB">
        <w:rPr>
          <w:rFonts w:ascii="Times New Roman" w:hAnsi="Times New Roman" w:cs="Times New Roman"/>
          <w:color w:val="000000" w:themeColor="text1"/>
        </w:rPr>
        <w:t xml:space="preserve"> important for household food security, </w:t>
      </w:r>
      <w:r w:rsidR="009A4D54">
        <w:rPr>
          <w:rFonts w:ascii="Times New Roman" w:hAnsi="Times New Roman" w:cs="Times New Roman"/>
          <w:color w:val="000000" w:themeColor="text1"/>
        </w:rPr>
        <w:t xml:space="preserve">farmers face many challenges </w:t>
      </w:r>
      <w:r w:rsidR="00BA378A">
        <w:rPr>
          <w:rFonts w:ascii="Times New Roman" w:hAnsi="Times New Roman" w:cs="Times New Roman"/>
          <w:color w:val="000000" w:themeColor="text1"/>
        </w:rPr>
        <w:t xml:space="preserve">and constraints which impacts their productivity levels. </w:t>
      </w:r>
      <w:r w:rsidR="00F77B07">
        <w:rPr>
          <w:rFonts w:ascii="Times New Roman" w:hAnsi="Times New Roman" w:cs="Times New Roman"/>
          <w:color w:val="000000" w:themeColor="text1"/>
        </w:rPr>
        <w:t>C</w:t>
      </w:r>
      <w:r w:rsidR="00F77B07" w:rsidRPr="00687AAB">
        <w:rPr>
          <w:rFonts w:ascii="Times New Roman" w:hAnsi="Times New Roman" w:cs="Times New Roman"/>
          <w:color w:val="000000" w:themeColor="text1"/>
        </w:rPr>
        <w:t>onstraints faced by small-scale farmers relate to lack of access to land and water, poor physical and institutional infrastructure, limited ability of small-scale farmers to transport inputs and produce, and lack of capital assets, information and access to services and financial m</w:t>
      </w:r>
      <w:r w:rsidR="00F77B07">
        <w:rPr>
          <w:rFonts w:ascii="Times New Roman" w:hAnsi="Times New Roman" w:cs="Times New Roman"/>
          <w:color w:val="000000" w:themeColor="text1"/>
        </w:rPr>
        <w:t xml:space="preserve">arkets, amongst others. </w:t>
      </w:r>
      <w:r w:rsidR="00521A8D" w:rsidRPr="00687AAB">
        <w:rPr>
          <w:rFonts w:ascii="Times New Roman" w:hAnsi="Times New Roman" w:cs="Times New Roman"/>
          <w:color w:val="000000" w:themeColor="text1"/>
        </w:rPr>
        <w:t>C</w:t>
      </w:r>
      <w:r w:rsidR="00E06C3F" w:rsidRPr="00687AAB">
        <w:rPr>
          <w:rFonts w:ascii="Times New Roman" w:hAnsi="Times New Roman" w:cs="Times New Roman"/>
          <w:color w:val="000000" w:themeColor="text1"/>
        </w:rPr>
        <w:t>ooperatives</w:t>
      </w:r>
      <w:r w:rsidR="0091642F" w:rsidRPr="00687AAB">
        <w:rPr>
          <w:rFonts w:ascii="Times New Roman" w:hAnsi="Times New Roman" w:cs="Times New Roman"/>
          <w:color w:val="000000" w:themeColor="text1"/>
        </w:rPr>
        <w:t xml:space="preserve"> (coops) </w:t>
      </w:r>
      <w:r w:rsidR="0001731E" w:rsidRPr="00687AAB">
        <w:rPr>
          <w:rFonts w:ascii="Times New Roman" w:hAnsi="Times New Roman" w:cs="Times New Roman"/>
          <w:color w:val="000000" w:themeColor="text1"/>
        </w:rPr>
        <w:t xml:space="preserve">are </w:t>
      </w:r>
      <w:r w:rsidR="00187E32" w:rsidRPr="00687AAB">
        <w:rPr>
          <w:rFonts w:ascii="Times New Roman" w:hAnsi="Times New Roman" w:cs="Times New Roman"/>
          <w:color w:val="000000" w:themeColor="text1"/>
        </w:rPr>
        <w:t xml:space="preserve">acknowledged as </w:t>
      </w:r>
      <w:r w:rsidR="0001731E" w:rsidRPr="00687AAB">
        <w:rPr>
          <w:rFonts w:ascii="Times New Roman" w:hAnsi="Times New Roman" w:cs="Times New Roman"/>
          <w:color w:val="000000" w:themeColor="text1"/>
        </w:rPr>
        <w:t xml:space="preserve">important organizations </w:t>
      </w:r>
      <w:r w:rsidR="009A4D54">
        <w:rPr>
          <w:rFonts w:ascii="Times New Roman" w:hAnsi="Times New Roman" w:cs="Times New Roman"/>
          <w:color w:val="000000" w:themeColor="text1"/>
        </w:rPr>
        <w:t>to</w:t>
      </w:r>
      <w:r w:rsidR="00521A8D" w:rsidRPr="00687AAB">
        <w:rPr>
          <w:rFonts w:ascii="Times New Roman" w:hAnsi="Times New Roman" w:cs="Times New Roman"/>
          <w:color w:val="000000" w:themeColor="text1"/>
        </w:rPr>
        <w:t xml:space="preserve"> </w:t>
      </w:r>
      <w:r w:rsidR="009A4D54">
        <w:rPr>
          <w:rFonts w:ascii="Times New Roman" w:hAnsi="Times New Roman" w:cs="Times New Roman"/>
          <w:color w:val="000000" w:themeColor="text1"/>
        </w:rPr>
        <w:t>tackle</w:t>
      </w:r>
      <w:r w:rsidR="00F77B07">
        <w:rPr>
          <w:rFonts w:ascii="Times New Roman" w:hAnsi="Times New Roman" w:cs="Times New Roman"/>
          <w:color w:val="000000" w:themeColor="text1"/>
        </w:rPr>
        <w:t xml:space="preserve"> </w:t>
      </w:r>
      <w:r w:rsidR="009A4D54">
        <w:rPr>
          <w:rFonts w:ascii="Times New Roman" w:hAnsi="Times New Roman" w:cs="Times New Roman"/>
          <w:color w:val="000000" w:themeColor="text1"/>
        </w:rPr>
        <w:t>these</w:t>
      </w:r>
      <w:r w:rsidR="00F77B07">
        <w:rPr>
          <w:rFonts w:ascii="Times New Roman" w:hAnsi="Times New Roman" w:cs="Times New Roman"/>
          <w:color w:val="000000" w:themeColor="text1"/>
        </w:rPr>
        <w:t xml:space="preserve"> constraints while</w:t>
      </w:r>
      <w:r w:rsidR="0001731E" w:rsidRPr="00687AAB">
        <w:rPr>
          <w:rFonts w:ascii="Times New Roman" w:hAnsi="Times New Roman" w:cs="Times New Roman"/>
          <w:color w:val="000000" w:themeColor="text1"/>
        </w:rPr>
        <w:t xml:space="preserve"> </w:t>
      </w:r>
      <w:r w:rsidR="00E06C3F" w:rsidRPr="00687AAB">
        <w:rPr>
          <w:rFonts w:ascii="Times New Roman" w:hAnsi="Times New Roman" w:cs="Times New Roman"/>
          <w:color w:val="000000" w:themeColor="text1"/>
        </w:rPr>
        <w:t>aim</w:t>
      </w:r>
      <w:r w:rsidR="00F77B07">
        <w:rPr>
          <w:rFonts w:ascii="Times New Roman" w:hAnsi="Times New Roman" w:cs="Times New Roman"/>
          <w:color w:val="000000" w:themeColor="text1"/>
        </w:rPr>
        <w:t>ing</w:t>
      </w:r>
      <w:r w:rsidR="00E06C3F" w:rsidRPr="00687AAB">
        <w:rPr>
          <w:rFonts w:ascii="Times New Roman" w:hAnsi="Times New Roman" w:cs="Times New Roman"/>
          <w:color w:val="000000" w:themeColor="text1"/>
        </w:rPr>
        <w:t xml:space="preserve"> at improving yields </w:t>
      </w:r>
      <w:r w:rsidR="009A4D54">
        <w:rPr>
          <w:rFonts w:ascii="Times New Roman" w:hAnsi="Times New Roman" w:cs="Times New Roman"/>
          <w:color w:val="000000" w:themeColor="text1"/>
        </w:rPr>
        <w:t>and income</w:t>
      </w:r>
      <w:r w:rsidR="00F77B07">
        <w:rPr>
          <w:rFonts w:ascii="Times New Roman" w:hAnsi="Times New Roman" w:cs="Times New Roman"/>
          <w:color w:val="000000" w:themeColor="text1"/>
        </w:rPr>
        <w:t xml:space="preserve"> of member farmers through</w:t>
      </w:r>
      <w:r w:rsidR="00E06C3F" w:rsidRPr="00687AAB">
        <w:rPr>
          <w:rFonts w:ascii="Times New Roman" w:hAnsi="Times New Roman" w:cs="Times New Roman"/>
          <w:color w:val="000000" w:themeColor="text1"/>
        </w:rPr>
        <w:t xml:space="preserve"> pooling resources and efforts</w:t>
      </w:r>
      <w:r w:rsidR="009A4D54">
        <w:rPr>
          <w:rFonts w:ascii="Times New Roman" w:hAnsi="Times New Roman" w:cs="Times New Roman"/>
          <w:color w:val="000000" w:themeColor="text1"/>
        </w:rPr>
        <w:t>. Through their collective benefits, they aim to secure</w:t>
      </w:r>
      <w:r w:rsidR="00E06C3F" w:rsidRPr="00687AAB">
        <w:rPr>
          <w:rFonts w:ascii="Times New Roman" w:hAnsi="Times New Roman" w:cs="Times New Roman"/>
          <w:color w:val="000000" w:themeColor="text1"/>
        </w:rPr>
        <w:t xml:space="preserve"> ecological, social and econ</w:t>
      </w:r>
      <w:r w:rsidR="009A4D54">
        <w:rPr>
          <w:rFonts w:ascii="Times New Roman" w:hAnsi="Times New Roman" w:cs="Times New Roman"/>
          <w:color w:val="000000" w:themeColor="text1"/>
        </w:rPr>
        <w:t xml:space="preserve">omic empowerment. </w:t>
      </w:r>
      <w:r w:rsidR="00BA378A">
        <w:rPr>
          <w:rFonts w:ascii="Times New Roman" w:hAnsi="Times New Roman" w:cs="Times New Roman"/>
          <w:color w:val="000000" w:themeColor="text1"/>
        </w:rPr>
        <w:t xml:space="preserve">Interventions for both </w:t>
      </w:r>
      <w:r w:rsidR="009A4D54">
        <w:rPr>
          <w:rFonts w:ascii="Times New Roman" w:hAnsi="Times New Roman" w:cs="Times New Roman"/>
          <w:color w:val="000000" w:themeColor="text1"/>
        </w:rPr>
        <w:t xml:space="preserve">food and cash crops may induce </w:t>
      </w:r>
      <w:r w:rsidR="00BA378A">
        <w:rPr>
          <w:rFonts w:ascii="Times New Roman" w:hAnsi="Times New Roman" w:cs="Times New Roman"/>
          <w:color w:val="000000" w:themeColor="text1"/>
        </w:rPr>
        <w:t>food</w:t>
      </w:r>
      <w:r w:rsidR="00457E06">
        <w:rPr>
          <w:rFonts w:ascii="Times New Roman" w:hAnsi="Times New Roman" w:cs="Times New Roman"/>
          <w:color w:val="000000" w:themeColor="text1"/>
        </w:rPr>
        <w:t xml:space="preserve"> availability and acc</w:t>
      </w:r>
      <w:r w:rsidR="009A4D54">
        <w:rPr>
          <w:rFonts w:ascii="Times New Roman" w:hAnsi="Times New Roman" w:cs="Times New Roman"/>
          <w:color w:val="000000" w:themeColor="text1"/>
        </w:rPr>
        <w:t>essibility and as</w:t>
      </w:r>
      <w:r w:rsidR="00F77B07">
        <w:rPr>
          <w:rFonts w:ascii="Times New Roman" w:hAnsi="Times New Roman" w:cs="Times New Roman"/>
          <w:color w:val="000000" w:themeColor="text1"/>
        </w:rPr>
        <w:t xml:space="preserve"> such, </w:t>
      </w:r>
      <w:r w:rsidR="009A4D54">
        <w:rPr>
          <w:rFonts w:ascii="Times New Roman" w:hAnsi="Times New Roman" w:cs="Times New Roman"/>
          <w:color w:val="000000" w:themeColor="text1"/>
        </w:rPr>
        <w:t>contribute</w:t>
      </w:r>
      <w:r w:rsidR="00F77B07">
        <w:rPr>
          <w:rFonts w:ascii="Times New Roman" w:hAnsi="Times New Roman" w:cs="Times New Roman"/>
          <w:color w:val="000000" w:themeColor="text1"/>
        </w:rPr>
        <w:t xml:space="preserve"> to </w:t>
      </w:r>
      <w:r w:rsidR="009A4D54">
        <w:rPr>
          <w:rFonts w:ascii="Times New Roman" w:hAnsi="Times New Roman" w:cs="Times New Roman"/>
          <w:color w:val="000000" w:themeColor="text1"/>
        </w:rPr>
        <w:t xml:space="preserve">realizing </w:t>
      </w:r>
      <w:r w:rsidR="00F77B07">
        <w:rPr>
          <w:rFonts w:ascii="Times New Roman" w:hAnsi="Times New Roman" w:cs="Times New Roman"/>
          <w:color w:val="000000" w:themeColor="text1"/>
        </w:rPr>
        <w:t>the SDGs No poverty and Zero hunger.</w:t>
      </w:r>
      <w:r w:rsidR="000540F6">
        <w:rPr>
          <w:rFonts w:ascii="Times New Roman" w:hAnsi="Times New Roman" w:cs="Times New Roman"/>
          <w:color w:val="000000" w:themeColor="text1"/>
        </w:rPr>
        <w:t xml:space="preserve"> Yet, the ultimate impact cooperative</w:t>
      </w:r>
      <w:r w:rsidR="00F77B07">
        <w:rPr>
          <w:rFonts w:ascii="Times New Roman" w:hAnsi="Times New Roman" w:cs="Times New Roman"/>
          <w:color w:val="000000" w:themeColor="text1"/>
        </w:rPr>
        <w:t>s make</w:t>
      </w:r>
      <w:r w:rsidR="00BA378A">
        <w:rPr>
          <w:rFonts w:ascii="Times New Roman" w:hAnsi="Times New Roman" w:cs="Times New Roman"/>
          <w:color w:val="000000" w:themeColor="text1"/>
        </w:rPr>
        <w:t>,</w:t>
      </w:r>
      <w:r w:rsidR="000540F6">
        <w:rPr>
          <w:rFonts w:ascii="Times New Roman" w:hAnsi="Times New Roman" w:cs="Times New Roman"/>
          <w:color w:val="000000" w:themeColor="text1"/>
        </w:rPr>
        <w:t xml:space="preserve"> will depend on how much their services match the requested support needed to overcome the constraints that famers face. In this paper we consider the multipurpose cooperatives in Ethiopia which are typically set up to provide inputs and market services to farmers. </w:t>
      </w:r>
      <w:r w:rsidR="00BA378A">
        <w:rPr>
          <w:rFonts w:ascii="Times New Roman" w:hAnsi="Times New Roman" w:cs="Times New Roman"/>
          <w:color w:val="000000" w:themeColor="text1"/>
        </w:rPr>
        <w:t>Instead of studying farmer level effects</w:t>
      </w:r>
      <w:r w:rsidR="009341D5">
        <w:rPr>
          <w:rFonts w:ascii="Times New Roman" w:hAnsi="Times New Roman" w:cs="Times New Roman"/>
          <w:color w:val="000000" w:themeColor="text1"/>
        </w:rPr>
        <w:t>,</w:t>
      </w:r>
      <w:r w:rsidR="00BA378A">
        <w:rPr>
          <w:rFonts w:ascii="Times New Roman" w:hAnsi="Times New Roman" w:cs="Times New Roman"/>
          <w:color w:val="000000" w:themeColor="text1"/>
        </w:rPr>
        <w:t xml:space="preserve"> which are well-described in literature, we focus on cooperative-level decision making. We use data collected </w:t>
      </w:r>
      <w:r w:rsidR="009341D5">
        <w:rPr>
          <w:rFonts w:ascii="Times New Roman" w:hAnsi="Times New Roman" w:cs="Times New Roman"/>
          <w:color w:val="000000" w:themeColor="text1"/>
        </w:rPr>
        <w:t>from</w:t>
      </w:r>
      <w:r w:rsidR="00BA378A">
        <w:rPr>
          <w:rFonts w:ascii="Times New Roman" w:hAnsi="Times New Roman" w:cs="Times New Roman"/>
          <w:color w:val="000000" w:themeColor="text1"/>
        </w:rPr>
        <w:t xml:space="preserve"> 180 multipurpose cooperatives in the Tigray Region to assess their potential to contribute to food security. </w:t>
      </w:r>
      <w:r w:rsidR="000540F6">
        <w:rPr>
          <w:rFonts w:ascii="Times New Roman" w:hAnsi="Times New Roman" w:cs="Times New Roman"/>
          <w:color w:val="000000" w:themeColor="text1"/>
        </w:rPr>
        <w:t>By comparing the functioning of these cooperatives and their priority</w:t>
      </w:r>
      <w:r w:rsidR="009A4D54">
        <w:rPr>
          <w:rFonts w:ascii="Times New Roman" w:hAnsi="Times New Roman" w:cs="Times New Roman"/>
          <w:color w:val="000000" w:themeColor="text1"/>
        </w:rPr>
        <w:t xml:space="preserve"> impact</w:t>
      </w:r>
      <w:r w:rsidR="000540F6">
        <w:rPr>
          <w:rFonts w:ascii="Times New Roman" w:hAnsi="Times New Roman" w:cs="Times New Roman"/>
          <w:color w:val="000000" w:themeColor="text1"/>
        </w:rPr>
        <w:t xml:space="preserve"> activities, we try to assess the</w:t>
      </w:r>
      <w:r w:rsidR="00BA378A">
        <w:rPr>
          <w:rFonts w:ascii="Times New Roman" w:hAnsi="Times New Roman" w:cs="Times New Roman"/>
          <w:color w:val="000000" w:themeColor="text1"/>
        </w:rPr>
        <w:t xml:space="preserve"> inherent trade-off cooperatives</w:t>
      </w:r>
      <w:r w:rsidR="000540F6">
        <w:rPr>
          <w:rFonts w:ascii="Times New Roman" w:hAnsi="Times New Roman" w:cs="Times New Roman"/>
          <w:color w:val="000000" w:themeColor="text1"/>
        </w:rPr>
        <w:t xml:space="preserve"> make between supporting </w:t>
      </w:r>
      <w:r w:rsidR="00BA378A">
        <w:rPr>
          <w:rFonts w:ascii="Times New Roman" w:hAnsi="Times New Roman" w:cs="Times New Roman"/>
          <w:color w:val="000000" w:themeColor="text1"/>
        </w:rPr>
        <w:t xml:space="preserve">food and </w:t>
      </w:r>
      <w:r w:rsidR="000540F6">
        <w:rPr>
          <w:rFonts w:ascii="Times New Roman" w:hAnsi="Times New Roman" w:cs="Times New Roman"/>
          <w:color w:val="000000" w:themeColor="text1"/>
        </w:rPr>
        <w:t>cas</w:t>
      </w:r>
      <w:r w:rsidR="00BA378A">
        <w:rPr>
          <w:rFonts w:ascii="Times New Roman" w:hAnsi="Times New Roman" w:cs="Times New Roman"/>
          <w:color w:val="000000" w:themeColor="text1"/>
        </w:rPr>
        <w:t xml:space="preserve">h crop </w:t>
      </w:r>
      <w:r w:rsidR="000540F6">
        <w:rPr>
          <w:rFonts w:ascii="Times New Roman" w:hAnsi="Times New Roman" w:cs="Times New Roman"/>
          <w:color w:val="000000" w:themeColor="text1"/>
        </w:rPr>
        <w:t xml:space="preserve">production. </w:t>
      </w:r>
      <w:r w:rsidR="00BA378A">
        <w:rPr>
          <w:rFonts w:ascii="Times New Roman" w:hAnsi="Times New Roman" w:cs="Times New Roman"/>
          <w:color w:val="000000" w:themeColor="text1"/>
        </w:rPr>
        <w:t>We study how important these cooperatives perceive it to contribute to t</w:t>
      </w:r>
      <w:r w:rsidR="009A4D54">
        <w:rPr>
          <w:rFonts w:ascii="Times New Roman" w:hAnsi="Times New Roman" w:cs="Times New Roman"/>
          <w:color w:val="000000" w:themeColor="text1"/>
        </w:rPr>
        <w:t>he different potential pathways of impact (including direct pathways through food production and food diversification, and indirect through employment and improved income)</w:t>
      </w:r>
      <w:r w:rsidR="009341D5">
        <w:rPr>
          <w:rFonts w:ascii="Times New Roman" w:hAnsi="Times New Roman" w:cs="Times New Roman"/>
          <w:color w:val="000000" w:themeColor="text1"/>
        </w:rPr>
        <w:t xml:space="preserve">, and try to identify key intervention areas. </w:t>
      </w:r>
    </w:p>
    <w:p w14:paraId="0C52C944" w14:textId="77777777" w:rsidR="00C57D00" w:rsidRPr="00935FE1" w:rsidRDefault="00C57D00" w:rsidP="00935FE1">
      <w:pPr>
        <w:spacing w:line="360" w:lineRule="auto"/>
        <w:jc w:val="both"/>
        <w:rPr>
          <w:rFonts w:ascii="Times New Roman" w:hAnsi="Times New Roman" w:cs="Times New Roman"/>
          <w:b/>
          <w:color w:val="000000" w:themeColor="text1"/>
        </w:rPr>
      </w:pPr>
      <w:r w:rsidRPr="00687AAB">
        <w:rPr>
          <w:rFonts w:ascii="Times New Roman" w:hAnsi="Times New Roman" w:cs="Times New Roman"/>
          <w:b/>
          <w:color w:val="000000" w:themeColor="text1"/>
        </w:rPr>
        <w:t>Keywords:</w:t>
      </w:r>
      <w:r w:rsidRPr="00687AAB">
        <w:rPr>
          <w:rFonts w:ascii="Times New Roman" w:hAnsi="Times New Roman" w:cs="Times New Roman"/>
          <w:color w:val="000000" w:themeColor="text1"/>
        </w:rPr>
        <w:t xml:space="preserve"> </w:t>
      </w:r>
      <w:r w:rsidR="00CE3F9B" w:rsidRPr="00687AAB">
        <w:rPr>
          <w:rFonts w:ascii="Times New Roman" w:hAnsi="Times New Roman" w:cs="Times New Roman"/>
          <w:color w:val="000000" w:themeColor="text1"/>
        </w:rPr>
        <w:t>Food security; c</w:t>
      </w:r>
      <w:r w:rsidRPr="00687AAB">
        <w:rPr>
          <w:rFonts w:ascii="Times New Roman" w:hAnsi="Times New Roman" w:cs="Times New Roman"/>
          <w:color w:val="000000" w:themeColor="text1"/>
        </w:rPr>
        <w:t xml:space="preserve">ooperatives </w:t>
      </w:r>
      <w:r w:rsidR="0091642F" w:rsidRPr="00687AAB">
        <w:rPr>
          <w:rFonts w:ascii="Times New Roman" w:hAnsi="Times New Roman" w:cs="Times New Roman"/>
          <w:color w:val="000000" w:themeColor="text1"/>
        </w:rPr>
        <w:t>development</w:t>
      </w:r>
      <w:r w:rsidRPr="00687AAB">
        <w:rPr>
          <w:rFonts w:ascii="Times New Roman" w:hAnsi="Times New Roman" w:cs="Times New Roman"/>
          <w:color w:val="000000" w:themeColor="text1"/>
        </w:rPr>
        <w:t xml:space="preserve">; </w:t>
      </w:r>
      <w:r w:rsidR="00030517" w:rsidRPr="00687AAB">
        <w:rPr>
          <w:rFonts w:ascii="Times New Roman" w:hAnsi="Times New Roman" w:cs="Times New Roman"/>
          <w:color w:val="000000" w:themeColor="text1"/>
        </w:rPr>
        <w:t>small</w:t>
      </w:r>
      <w:r w:rsidR="0091642F" w:rsidRPr="00687AAB">
        <w:rPr>
          <w:rFonts w:ascii="Times New Roman" w:hAnsi="Times New Roman" w:cs="Times New Roman"/>
          <w:color w:val="000000" w:themeColor="text1"/>
        </w:rPr>
        <w:t>-scale</w:t>
      </w:r>
      <w:r w:rsidR="00030517" w:rsidRPr="00687AAB">
        <w:rPr>
          <w:rFonts w:ascii="Times New Roman" w:hAnsi="Times New Roman" w:cs="Times New Roman"/>
          <w:color w:val="000000" w:themeColor="text1"/>
        </w:rPr>
        <w:t xml:space="preserve"> farmers</w:t>
      </w:r>
      <w:r w:rsidR="00F51A46">
        <w:rPr>
          <w:rFonts w:ascii="Times New Roman" w:hAnsi="Times New Roman" w:cs="Times New Roman"/>
          <w:color w:val="000000" w:themeColor="text1"/>
        </w:rPr>
        <w:t>.</w:t>
      </w:r>
      <w:bookmarkStart w:id="0" w:name="_GoBack"/>
      <w:bookmarkEnd w:id="0"/>
    </w:p>
    <w:sectPr w:rsidR="00C57D00" w:rsidRPr="00935FE1" w:rsidSect="006B6F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ED3"/>
    <w:rsid w:val="0001731E"/>
    <w:rsid w:val="0002781C"/>
    <w:rsid w:val="00030517"/>
    <w:rsid w:val="000540F6"/>
    <w:rsid w:val="001106AD"/>
    <w:rsid w:val="00187E32"/>
    <w:rsid w:val="002267E0"/>
    <w:rsid w:val="002818F3"/>
    <w:rsid w:val="00294FC6"/>
    <w:rsid w:val="00337D29"/>
    <w:rsid w:val="003E1AA9"/>
    <w:rsid w:val="003E25C5"/>
    <w:rsid w:val="00432289"/>
    <w:rsid w:val="00457E06"/>
    <w:rsid w:val="004F4BB7"/>
    <w:rsid w:val="00521A8D"/>
    <w:rsid w:val="00594819"/>
    <w:rsid w:val="00602038"/>
    <w:rsid w:val="006139C6"/>
    <w:rsid w:val="00645560"/>
    <w:rsid w:val="00687AAB"/>
    <w:rsid w:val="006B6F52"/>
    <w:rsid w:val="00762295"/>
    <w:rsid w:val="007D7ED3"/>
    <w:rsid w:val="007F561D"/>
    <w:rsid w:val="00801F8C"/>
    <w:rsid w:val="00844EA5"/>
    <w:rsid w:val="008C0305"/>
    <w:rsid w:val="009133A8"/>
    <w:rsid w:val="0091642F"/>
    <w:rsid w:val="009341D5"/>
    <w:rsid w:val="00935FE1"/>
    <w:rsid w:val="00937EB6"/>
    <w:rsid w:val="00990EA5"/>
    <w:rsid w:val="009A3570"/>
    <w:rsid w:val="009A4D54"/>
    <w:rsid w:val="009C59F4"/>
    <w:rsid w:val="009D1E85"/>
    <w:rsid w:val="00AB2B8C"/>
    <w:rsid w:val="00AE6BA6"/>
    <w:rsid w:val="00AF1E2D"/>
    <w:rsid w:val="00B05E3A"/>
    <w:rsid w:val="00B66A37"/>
    <w:rsid w:val="00BA378A"/>
    <w:rsid w:val="00BF78C1"/>
    <w:rsid w:val="00C05DA4"/>
    <w:rsid w:val="00C57D00"/>
    <w:rsid w:val="00CC228E"/>
    <w:rsid w:val="00CE3F9B"/>
    <w:rsid w:val="00D42142"/>
    <w:rsid w:val="00D8106F"/>
    <w:rsid w:val="00D87813"/>
    <w:rsid w:val="00E06C3F"/>
    <w:rsid w:val="00E62B78"/>
    <w:rsid w:val="00EC68AF"/>
    <w:rsid w:val="00F47FF2"/>
    <w:rsid w:val="00F51A46"/>
    <w:rsid w:val="00F7291C"/>
    <w:rsid w:val="00F77B07"/>
    <w:rsid w:val="00F846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9C8D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7D7ED3"/>
  </w:style>
  <w:style w:type="paragraph" w:styleId="BalloonText">
    <w:name w:val="Balloon Text"/>
    <w:basedOn w:val="Normal"/>
    <w:link w:val="BalloonTextChar"/>
    <w:uiPriority w:val="99"/>
    <w:semiHidden/>
    <w:unhideWhenUsed/>
    <w:rsid w:val="00187E3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87E3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E25C5"/>
    <w:rPr>
      <w:sz w:val="18"/>
      <w:szCs w:val="18"/>
    </w:rPr>
  </w:style>
  <w:style w:type="paragraph" w:styleId="CommentText">
    <w:name w:val="annotation text"/>
    <w:basedOn w:val="Normal"/>
    <w:link w:val="CommentTextChar"/>
    <w:uiPriority w:val="99"/>
    <w:semiHidden/>
    <w:unhideWhenUsed/>
    <w:rsid w:val="003E25C5"/>
  </w:style>
  <w:style w:type="character" w:customStyle="1" w:styleId="CommentTextChar">
    <w:name w:val="Comment Text Char"/>
    <w:basedOn w:val="DefaultParagraphFont"/>
    <w:link w:val="CommentText"/>
    <w:uiPriority w:val="99"/>
    <w:semiHidden/>
    <w:rsid w:val="003E25C5"/>
  </w:style>
  <w:style w:type="paragraph" w:styleId="CommentSubject">
    <w:name w:val="annotation subject"/>
    <w:basedOn w:val="CommentText"/>
    <w:next w:val="CommentText"/>
    <w:link w:val="CommentSubjectChar"/>
    <w:uiPriority w:val="99"/>
    <w:semiHidden/>
    <w:unhideWhenUsed/>
    <w:rsid w:val="003E25C5"/>
    <w:rPr>
      <w:b/>
      <w:bCs/>
      <w:sz w:val="20"/>
      <w:szCs w:val="20"/>
    </w:rPr>
  </w:style>
  <w:style w:type="character" w:customStyle="1" w:styleId="CommentSubjectChar">
    <w:name w:val="Comment Subject Char"/>
    <w:basedOn w:val="CommentTextChar"/>
    <w:link w:val="CommentSubject"/>
    <w:uiPriority w:val="99"/>
    <w:semiHidden/>
    <w:rsid w:val="003E25C5"/>
    <w:rPr>
      <w:b/>
      <w:bCs/>
      <w:sz w:val="20"/>
      <w:szCs w:val="20"/>
    </w:rPr>
  </w:style>
  <w:style w:type="paragraph" w:customStyle="1" w:styleId="MDPI16affiliation">
    <w:name w:val="MDPI_1.6_affiliation"/>
    <w:basedOn w:val="Normal"/>
    <w:qFormat/>
    <w:rsid w:val="00935FE1"/>
    <w:pPr>
      <w:adjustRightInd w:val="0"/>
      <w:snapToGrid w:val="0"/>
      <w:spacing w:line="200" w:lineRule="atLeast"/>
      <w:ind w:left="311" w:hanging="198"/>
    </w:pPr>
    <w:rPr>
      <w:rFonts w:ascii="Palatino Linotype" w:eastAsia="Times New Roman" w:hAnsi="Palatino Linotype" w:cs="Times New Roman"/>
      <w:color w:val="000000"/>
      <w:sz w:val="18"/>
      <w:szCs w:val="18"/>
      <w:lang w:eastAsia="de-DE" w:bidi="en-US"/>
    </w:rPr>
  </w:style>
  <w:style w:type="paragraph" w:customStyle="1" w:styleId="Mdeck2authorcorrespondence">
    <w:name w:val="M_deck_2_author_correspondence"/>
    <w:qFormat/>
    <w:rsid w:val="00935FE1"/>
    <w:pPr>
      <w:kinsoku w:val="0"/>
      <w:overflowPunct w:val="0"/>
      <w:autoSpaceDE w:val="0"/>
      <w:autoSpaceDN w:val="0"/>
      <w:adjustRightInd w:val="0"/>
      <w:snapToGrid w:val="0"/>
      <w:spacing w:line="200" w:lineRule="atLeast"/>
      <w:ind w:left="311" w:hanging="198"/>
    </w:pPr>
    <w:rPr>
      <w:rFonts w:ascii="Palatino Linotype" w:eastAsia="Times New Roman" w:hAnsi="Palatino Linotype"/>
      <w:snapToGrid w:val="0"/>
      <w:color w:val="000000"/>
      <w:sz w:val="18"/>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280748">
      <w:bodyDiv w:val="1"/>
      <w:marLeft w:val="0"/>
      <w:marRight w:val="0"/>
      <w:marTop w:val="0"/>
      <w:marBottom w:val="0"/>
      <w:divBdr>
        <w:top w:val="none" w:sz="0" w:space="0" w:color="auto"/>
        <w:left w:val="none" w:sz="0" w:space="0" w:color="auto"/>
        <w:bottom w:val="none" w:sz="0" w:space="0" w:color="auto"/>
        <w:right w:val="none" w:sz="0" w:space="0" w:color="auto"/>
      </w:divBdr>
      <w:divsChild>
        <w:div w:id="1074427386">
          <w:marLeft w:val="0"/>
          <w:marRight w:val="0"/>
          <w:marTop w:val="0"/>
          <w:marBottom w:val="0"/>
          <w:divBdr>
            <w:top w:val="none" w:sz="0" w:space="0" w:color="auto"/>
            <w:left w:val="none" w:sz="0" w:space="0" w:color="auto"/>
            <w:bottom w:val="none" w:sz="0" w:space="0" w:color="auto"/>
            <w:right w:val="none" w:sz="0" w:space="0" w:color="auto"/>
          </w:divBdr>
          <w:divsChild>
            <w:div w:id="438139107">
              <w:marLeft w:val="0"/>
              <w:marRight w:val="0"/>
              <w:marTop w:val="0"/>
              <w:marBottom w:val="0"/>
              <w:divBdr>
                <w:top w:val="none" w:sz="0" w:space="0" w:color="auto"/>
                <w:left w:val="none" w:sz="0" w:space="0" w:color="auto"/>
                <w:bottom w:val="none" w:sz="0" w:space="0" w:color="auto"/>
                <w:right w:val="none" w:sz="0" w:space="0" w:color="auto"/>
              </w:divBdr>
              <w:divsChild>
                <w:div w:id="155970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80364">
      <w:bodyDiv w:val="1"/>
      <w:marLeft w:val="0"/>
      <w:marRight w:val="0"/>
      <w:marTop w:val="0"/>
      <w:marBottom w:val="0"/>
      <w:divBdr>
        <w:top w:val="none" w:sz="0" w:space="0" w:color="auto"/>
        <w:left w:val="none" w:sz="0" w:space="0" w:color="auto"/>
        <w:bottom w:val="none" w:sz="0" w:space="0" w:color="auto"/>
        <w:right w:val="none" w:sz="0" w:space="0" w:color="auto"/>
      </w:divBdr>
      <w:divsChild>
        <w:div w:id="41753162">
          <w:marLeft w:val="0"/>
          <w:marRight w:val="0"/>
          <w:marTop w:val="0"/>
          <w:marBottom w:val="0"/>
          <w:divBdr>
            <w:top w:val="none" w:sz="0" w:space="0" w:color="auto"/>
            <w:left w:val="none" w:sz="0" w:space="0" w:color="auto"/>
            <w:bottom w:val="none" w:sz="0" w:space="0" w:color="auto"/>
            <w:right w:val="none" w:sz="0" w:space="0" w:color="auto"/>
          </w:divBdr>
          <w:divsChild>
            <w:div w:id="1250389513">
              <w:marLeft w:val="0"/>
              <w:marRight w:val="0"/>
              <w:marTop w:val="0"/>
              <w:marBottom w:val="0"/>
              <w:divBdr>
                <w:top w:val="none" w:sz="0" w:space="0" w:color="auto"/>
                <w:left w:val="none" w:sz="0" w:space="0" w:color="auto"/>
                <w:bottom w:val="none" w:sz="0" w:space="0" w:color="auto"/>
                <w:right w:val="none" w:sz="0" w:space="0" w:color="auto"/>
              </w:divBdr>
              <w:divsChild>
                <w:div w:id="688291814">
                  <w:marLeft w:val="0"/>
                  <w:marRight w:val="0"/>
                  <w:marTop w:val="0"/>
                  <w:marBottom w:val="0"/>
                  <w:divBdr>
                    <w:top w:val="none" w:sz="0" w:space="0" w:color="auto"/>
                    <w:left w:val="none" w:sz="0" w:space="0" w:color="auto"/>
                    <w:bottom w:val="none" w:sz="0" w:space="0" w:color="auto"/>
                    <w:right w:val="none" w:sz="0" w:space="0" w:color="auto"/>
                  </w:divBdr>
                  <w:divsChild>
                    <w:div w:id="11170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382</Words>
  <Characters>2182</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Hossein Azadi</dc:creator>
  <cp:keywords/>
  <dc:description/>
  <cp:lastModifiedBy>Hossein Azadi</cp:lastModifiedBy>
  <cp:revision>6</cp:revision>
  <dcterms:created xsi:type="dcterms:W3CDTF">2018-04-09T13:14:00Z</dcterms:created>
  <dcterms:modified xsi:type="dcterms:W3CDTF">2018-04-13T09:41:00Z</dcterms:modified>
</cp:coreProperties>
</file>