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AFB" w:rsidRDefault="00F11AFB" w:rsidP="00C832C2">
      <w:pPr>
        <w:jc w:val="both"/>
        <w:rPr>
          <w:b/>
          <w:bCs/>
          <w:lang/>
        </w:rPr>
      </w:pPr>
      <w:r w:rsidRPr="00C832C2">
        <w:rPr>
          <w:b/>
          <w:bCs/>
          <w:lang/>
        </w:rPr>
        <w:t xml:space="preserve">Investigation of some agronomic traits of spinach </w:t>
      </w:r>
      <w:r w:rsidR="00C832C2" w:rsidRPr="00C832C2">
        <w:rPr>
          <w:b/>
          <w:bCs/>
          <w:lang/>
        </w:rPr>
        <w:t>with application of</w:t>
      </w:r>
      <w:r w:rsidRPr="00C832C2">
        <w:rPr>
          <w:b/>
          <w:bCs/>
          <w:lang/>
        </w:rPr>
        <w:t xml:space="preserve"> biological and organic fertilizers</w:t>
      </w:r>
    </w:p>
    <w:p w:rsidR="00DF195F" w:rsidRPr="00DF195F" w:rsidRDefault="00DF195F" w:rsidP="00E229D1">
      <w:pPr>
        <w:spacing w:after="0" w:line="240" w:lineRule="auto"/>
        <w:jc w:val="center"/>
        <w:rPr>
          <w:b/>
          <w:bCs/>
        </w:rPr>
      </w:pPr>
      <w:proofErr w:type="spellStart"/>
      <w:r w:rsidRPr="0039229D">
        <w:rPr>
          <w:b/>
          <w:bCs/>
        </w:rPr>
        <w:t>Elham</w:t>
      </w:r>
      <w:proofErr w:type="spellEnd"/>
      <w:r w:rsidRPr="0039229D">
        <w:rPr>
          <w:b/>
          <w:bCs/>
        </w:rPr>
        <w:t xml:space="preserve"> Azizi</w:t>
      </w:r>
      <w:r>
        <w:rPr>
          <w:b/>
          <w:bCs/>
          <w:vertAlign w:val="superscript"/>
        </w:rPr>
        <w:t>1</w:t>
      </w:r>
      <w:r w:rsidRPr="0039229D">
        <w:rPr>
          <w:b/>
          <w:bCs/>
          <w:vertAlign w:val="superscript"/>
        </w:rPr>
        <w:t>*</w:t>
      </w:r>
      <w:r w:rsidRPr="0039229D">
        <w:rPr>
          <w:b/>
          <w:bCs/>
        </w:rPr>
        <w:t>, Sara Bakhshaie</w:t>
      </w:r>
      <w:r>
        <w:rPr>
          <w:b/>
          <w:bCs/>
          <w:vertAlign w:val="superscript"/>
        </w:rPr>
        <w:t>2</w:t>
      </w:r>
      <w:r>
        <w:rPr>
          <w:b/>
          <w:bCs/>
        </w:rPr>
        <w:t xml:space="preserve">, </w:t>
      </w:r>
      <w:proofErr w:type="spellStart"/>
      <w:r>
        <w:rPr>
          <w:b/>
          <w:bCs/>
        </w:rPr>
        <w:t>Ghorban</w:t>
      </w:r>
      <w:proofErr w:type="spellEnd"/>
      <w:r>
        <w:rPr>
          <w:b/>
          <w:bCs/>
        </w:rPr>
        <w:t>-Ali Asadi</w:t>
      </w:r>
      <w:r w:rsidRPr="00DF195F">
        <w:rPr>
          <w:b/>
          <w:bCs/>
          <w:vertAlign w:val="superscript"/>
        </w:rPr>
        <w:t>3</w:t>
      </w:r>
    </w:p>
    <w:p w:rsidR="00DF195F" w:rsidRPr="0039229D" w:rsidRDefault="00DF195F" w:rsidP="00E229D1">
      <w:pPr>
        <w:spacing w:after="0" w:line="240" w:lineRule="auto"/>
        <w:jc w:val="center"/>
        <w:rPr>
          <w:i/>
          <w:iCs/>
        </w:rPr>
      </w:pPr>
      <w:r>
        <w:rPr>
          <w:i/>
          <w:iCs/>
        </w:rPr>
        <w:t>1</w:t>
      </w:r>
      <w:r w:rsidRPr="0039229D">
        <w:rPr>
          <w:i/>
          <w:iCs/>
        </w:rPr>
        <w:t xml:space="preserve">: Assistant Professor, Department of Agronomy, </w:t>
      </w:r>
      <w:proofErr w:type="spellStart"/>
      <w:r w:rsidRPr="0039229D">
        <w:rPr>
          <w:i/>
          <w:iCs/>
        </w:rPr>
        <w:t>Payame</w:t>
      </w:r>
      <w:proofErr w:type="spellEnd"/>
      <w:r w:rsidRPr="0039229D">
        <w:rPr>
          <w:i/>
          <w:iCs/>
        </w:rPr>
        <w:t xml:space="preserve"> </w:t>
      </w:r>
      <w:proofErr w:type="spellStart"/>
      <w:r w:rsidRPr="0039229D">
        <w:rPr>
          <w:i/>
          <w:iCs/>
        </w:rPr>
        <w:t>Noor</w:t>
      </w:r>
      <w:proofErr w:type="spellEnd"/>
      <w:r w:rsidRPr="0039229D">
        <w:rPr>
          <w:i/>
          <w:iCs/>
        </w:rPr>
        <w:t xml:space="preserve"> University, Iran</w:t>
      </w:r>
    </w:p>
    <w:p w:rsidR="00DF195F" w:rsidRDefault="00DF195F" w:rsidP="00E229D1">
      <w:pPr>
        <w:spacing w:after="0" w:line="240" w:lineRule="auto"/>
        <w:jc w:val="center"/>
        <w:rPr>
          <w:i/>
          <w:iCs/>
        </w:rPr>
      </w:pPr>
      <w:r>
        <w:rPr>
          <w:i/>
          <w:iCs/>
        </w:rPr>
        <w:t>2</w:t>
      </w:r>
      <w:r w:rsidRPr="0039229D">
        <w:rPr>
          <w:i/>
          <w:iCs/>
        </w:rPr>
        <w:t xml:space="preserve">: PhD. Student, Department of Agronomy, </w:t>
      </w:r>
      <w:proofErr w:type="spellStart"/>
      <w:r w:rsidRPr="0039229D">
        <w:rPr>
          <w:i/>
          <w:iCs/>
        </w:rPr>
        <w:t>Ferdowsi</w:t>
      </w:r>
      <w:proofErr w:type="spellEnd"/>
      <w:r w:rsidRPr="0039229D">
        <w:rPr>
          <w:i/>
          <w:iCs/>
        </w:rPr>
        <w:t xml:space="preserve"> University of Mashhad, Iran</w:t>
      </w:r>
      <w:r w:rsidRPr="00DF195F">
        <w:rPr>
          <w:i/>
          <w:iCs/>
        </w:rPr>
        <w:t xml:space="preserve"> </w:t>
      </w:r>
    </w:p>
    <w:p w:rsidR="00DF195F" w:rsidRDefault="00DF195F" w:rsidP="00E229D1">
      <w:pPr>
        <w:spacing w:after="0" w:line="240" w:lineRule="auto"/>
        <w:jc w:val="center"/>
        <w:rPr>
          <w:i/>
          <w:iCs/>
        </w:rPr>
      </w:pPr>
      <w:r>
        <w:rPr>
          <w:i/>
          <w:iCs/>
        </w:rPr>
        <w:t xml:space="preserve">4: </w:t>
      </w:r>
      <w:r>
        <w:rPr>
          <w:rStyle w:val="shorttext"/>
          <w:lang/>
        </w:rPr>
        <w:t xml:space="preserve">Associate </w:t>
      </w:r>
      <w:r w:rsidRPr="0039229D">
        <w:rPr>
          <w:i/>
          <w:iCs/>
        </w:rPr>
        <w:t xml:space="preserve">Professor, Department of Agronomy, </w:t>
      </w:r>
      <w:proofErr w:type="spellStart"/>
      <w:r w:rsidRPr="0039229D">
        <w:rPr>
          <w:i/>
          <w:iCs/>
        </w:rPr>
        <w:t>Ferdowsi</w:t>
      </w:r>
      <w:proofErr w:type="spellEnd"/>
      <w:r w:rsidRPr="0039229D">
        <w:rPr>
          <w:i/>
          <w:iCs/>
        </w:rPr>
        <w:t xml:space="preserve"> University of Mashhad, Iran</w:t>
      </w:r>
    </w:p>
    <w:p w:rsidR="00362878" w:rsidRPr="0039229D" w:rsidRDefault="00362878" w:rsidP="00E229D1">
      <w:pPr>
        <w:spacing w:after="0" w:line="240" w:lineRule="auto"/>
        <w:jc w:val="center"/>
        <w:rPr>
          <w:i/>
          <w:iCs/>
        </w:rPr>
      </w:pPr>
    </w:p>
    <w:p w:rsidR="00E229D1" w:rsidRDefault="00362878" w:rsidP="00362878">
      <w:pPr>
        <w:jc w:val="center"/>
        <w:rPr>
          <w:b/>
          <w:bCs/>
          <w:lang/>
        </w:rPr>
      </w:pPr>
      <w:r>
        <w:rPr>
          <w:b/>
          <w:bCs/>
          <w:lang/>
        </w:rPr>
        <w:t>Corresponding author: Azizi40760@gmail.com</w:t>
      </w:r>
    </w:p>
    <w:p w:rsidR="00DF195F" w:rsidRPr="00C832C2" w:rsidRDefault="00E229D1" w:rsidP="00C832C2">
      <w:pPr>
        <w:jc w:val="both"/>
        <w:rPr>
          <w:b/>
          <w:bCs/>
          <w:lang/>
        </w:rPr>
      </w:pPr>
      <w:r>
        <w:rPr>
          <w:b/>
          <w:bCs/>
          <w:lang/>
        </w:rPr>
        <w:t>Abstract</w:t>
      </w:r>
    </w:p>
    <w:p w:rsidR="002D6821" w:rsidRDefault="00C832C2" w:rsidP="004C15EB">
      <w:pPr>
        <w:jc w:val="both"/>
      </w:pPr>
      <w:r>
        <w:rPr>
          <w:lang/>
        </w:rPr>
        <w:t xml:space="preserve">In the production of grain crops and vegetables to achieve higher yield, chemical fertilizers are used. However, in the past decades due to the use of chemical fertilizers, various environmental effects such as water and soil pollution and the health problems in humans and other living things </w:t>
      </w:r>
      <w:r w:rsidR="004737AD">
        <w:rPr>
          <w:lang/>
        </w:rPr>
        <w:t>have been</w:t>
      </w:r>
      <w:r>
        <w:rPr>
          <w:lang/>
        </w:rPr>
        <w:t xml:space="preserve"> created.</w:t>
      </w:r>
      <w:r w:rsidR="002D6821">
        <w:rPr>
          <w:lang/>
        </w:rPr>
        <w:t xml:space="preserve"> </w:t>
      </w:r>
      <w:r w:rsidR="00BC3DAE">
        <w:rPr>
          <w:lang/>
        </w:rPr>
        <w:t xml:space="preserve">Sustainable agricultural policy and sustainable development of agriculture caused that </w:t>
      </w:r>
      <w:r w:rsidR="002D6821">
        <w:rPr>
          <w:lang/>
        </w:rPr>
        <w:t xml:space="preserve">organic fertilizers are used instead of chemical fertilizers. </w:t>
      </w:r>
      <w:r w:rsidR="009177CD">
        <w:rPr>
          <w:lang/>
        </w:rPr>
        <w:t xml:space="preserve">In order to investigate </w:t>
      </w:r>
      <w:r w:rsidR="009177CD" w:rsidRPr="009177CD">
        <w:rPr>
          <w:lang/>
        </w:rPr>
        <w:t>some agronomic traits of spinach with application of biological and organic fertilizers</w:t>
      </w:r>
      <w:r w:rsidR="009177CD">
        <w:rPr>
          <w:lang/>
        </w:rPr>
        <w:t xml:space="preserve">, an experiment was conducted </w:t>
      </w:r>
      <w:r w:rsidR="008809E5">
        <w:rPr>
          <w:lang/>
        </w:rPr>
        <w:t xml:space="preserve">as factorial based on </w:t>
      </w:r>
      <w:r w:rsidR="008809E5">
        <w:rPr>
          <w:rStyle w:val="hps"/>
          <w:lang/>
        </w:rPr>
        <w:t xml:space="preserve">randomized complete block design with three replications </w:t>
      </w:r>
      <w:r w:rsidR="008809E5" w:rsidRPr="00C12074">
        <w:t xml:space="preserve">at the agricultural research station, </w:t>
      </w:r>
      <w:proofErr w:type="spellStart"/>
      <w:r w:rsidR="008809E5" w:rsidRPr="00C12074">
        <w:t>Ferdowsi</w:t>
      </w:r>
      <w:proofErr w:type="spellEnd"/>
      <w:r w:rsidR="008809E5" w:rsidRPr="00C12074">
        <w:t xml:space="preserve"> University of Mashhad, Iran, during 2013</w:t>
      </w:r>
      <w:r w:rsidR="0089397F">
        <w:t xml:space="preserve">. </w:t>
      </w:r>
      <w:r w:rsidR="007D0514">
        <w:t xml:space="preserve"> Treatments were 4 levels of </w:t>
      </w:r>
      <w:proofErr w:type="spellStart"/>
      <w:proofErr w:type="gramStart"/>
      <w:r w:rsidR="007D0514">
        <w:t>vermicompost</w:t>
      </w:r>
      <w:proofErr w:type="spellEnd"/>
      <w:r w:rsidR="007D0514">
        <w:t xml:space="preserve">  (</w:t>
      </w:r>
      <w:proofErr w:type="gramEnd"/>
      <w:r w:rsidR="007D0514">
        <w:t>0, 5, 10 and 15 ton.ha</w:t>
      </w:r>
      <w:r w:rsidR="007D0514" w:rsidRPr="007D0514">
        <w:rPr>
          <w:vertAlign w:val="superscript"/>
        </w:rPr>
        <w:t>-1</w:t>
      </w:r>
      <w:r w:rsidR="007D0514">
        <w:t xml:space="preserve">) and 3 levels of </w:t>
      </w:r>
      <w:proofErr w:type="spellStart"/>
      <w:r w:rsidR="007D0514">
        <w:t>nitroxin</w:t>
      </w:r>
      <w:proofErr w:type="spellEnd"/>
      <w:r w:rsidR="007D0514">
        <w:t xml:space="preserve"> (0, 2.5 and 5 lit.ha</w:t>
      </w:r>
      <w:r w:rsidR="007D0514" w:rsidRPr="007D0514">
        <w:rPr>
          <w:vertAlign w:val="superscript"/>
        </w:rPr>
        <w:t>-1</w:t>
      </w:r>
      <w:r w:rsidR="007D0514">
        <w:t>).</w:t>
      </w:r>
      <w:r w:rsidR="00097411">
        <w:t xml:space="preserve"> The results indicated that the different levels of </w:t>
      </w:r>
      <w:proofErr w:type="spellStart"/>
      <w:r w:rsidR="00097411">
        <w:t>vermicompost</w:t>
      </w:r>
      <w:proofErr w:type="spellEnd"/>
      <w:r w:rsidR="00097411">
        <w:t xml:space="preserve"> and </w:t>
      </w:r>
      <w:proofErr w:type="spellStart"/>
      <w:r w:rsidR="00097411">
        <w:t>nitroxin</w:t>
      </w:r>
      <w:proofErr w:type="spellEnd"/>
      <w:r w:rsidR="00097411">
        <w:t xml:space="preserve"> affected fresh and dry weight of spinach, significantly. With increasing </w:t>
      </w:r>
      <w:r w:rsidR="00097411">
        <w:rPr>
          <w:rStyle w:val="shorttext"/>
          <w:lang/>
        </w:rPr>
        <w:t>the amount of</w:t>
      </w:r>
      <w:r w:rsidR="00097411">
        <w:t xml:space="preserve"> </w:t>
      </w:r>
      <w:proofErr w:type="spellStart"/>
      <w:r w:rsidR="00097411">
        <w:t>vermicompost</w:t>
      </w:r>
      <w:proofErr w:type="spellEnd"/>
      <w:r w:rsidR="00097411">
        <w:t>, fresh and dry weight of spinach showed the upward trend</w:t>
      </w:r>
      <w:r w:rsidR="00CE7592">
        <w:t xml:space="preserve">, so that </w:t>
      </w:r>
      <w:r w:rsidR="00CE7592">
        <w:rPr>
          <w:rStyle w:val="shorttext"/>
          <w:lang/>
        </w:rPr>
        <w:t>the highest and lowest values of these traits was obtained in 15 and 0 ton.ha</w:t>
      </w:r>
      <w:r w:rsidR="00CE7592" w:rsidRPr="00CE7592">
        <w:rPr>
          <w:rStyle w:val="shorttext"/>
          <w:vertAlign w:val="superscript"/>
          <w:lang/>
        </w:rPr>
        <w:t>-1</w:t>
      </w:r>
      <w:r w:rsidR="00CE7592">
        <w:rPr>
          <w:rStyle w:val="shorttext"/>
          <w:lang/>
        </w:rPr>
        <w:t xml:space="preserve"> </w:t>
      </w:r>
      <w:proofErr w:type="spellStart"/>
      <w:r w:rsidR="00CE7592">
        <w:rPr>
          <w:rStyle w:val="shorttext"/>
          <w:lang/>
        </w:rPr>
        <w:t>vermicompost</w:t>
      </w:r>
      <w:proofErr w:type="spellEnd"/>
      <w:r w:rsidR="009D154B">
        <w:rPr>
          <w:rStyle w:val="shorttext"/>
          <w:lang/>
        </w:rPr>
        <w:t>, respectively</w:t>
      </w:r>
      <w:r w:rsidR="00CE7592">
        <w:rPr>
          <w:rStyle w:val="shorttext"/>
          <w:lang/>
        </w:rPr>
        <w:t xml:space="preserve">. Also, </w:t>
      </w:r>
      <w:r w:rsidR="00CE7592">
        <w:t xml:space="preserve">with increasing </w:t>
      </w:r>
      <w:r w:rsidR="00CE7592">
        <w:rPr>
          <w:rStyle w:val="shorttext"/>
          <w:lang/>
        </w:rPr>
        <w:t>the amount of</w:t>
      </w:r>
      <w:r w:rsidR="00CE7592">
        <w:t xml:space="preserve"> </w:t>
      </w:r>
      <w:proofErr w:type="spellStart"/>
      <w:r w:rsidR="00CE7592">
        <w:t>vermicompost</w:t>
      </w:r>
      <w:proofErr w:type="spellEnd"/>
      <w:r w:rsidR="00CE7592">
        <w:t>, dry weight and density</w:t>
      </w:r>
      <w:r w:rsidR="00CE7592" w:rsidRPr="00CE7592">
        <w:t xml:space="preserve"> </w:t>
      </w:r>
      <w:r w:rsidR="00CE7592">
        <w:t xml:space="preserve">of weeds decreased, significantly. By </w:t>
      </w:r>
      <w:r w:rsidR="00C206D7">
        <w:t>increasing</w:t>
      </w:r>
      <w:r w:rsidR="00CE7592">
        <w:t xml:space="preserve"> the amount of </w:t>
      </w:r>
      <w:proofErr w:type="spellStart"/>
      <w:r w:rsidR="00CE7592">
        <w:t>nitroxin</w:t>
      </w:r>
      <w:proofErr w:type="spellEnd"/>
      <w:r w:rsidR="00CE7592">
        <w:t xml:space="preserve"> </w:t>
      </w:r>
      <w:proofErr w:type="spellStart"/>
      <w:r w:rsidR="00CE7592">
        <w:t>biofertilizer</w:t>
      </w:r>
      <w:proofErr w:type="spellEnd"/>
      <w:r w:rsidR="00CE7592">
        <w:t xml:space="preserve"> to 5 lit.ha</w:t>
      </w:r>
      <w:r w:rsidR="00CE7592" w:rsidRPr="00CE7592">
        <w:rPr>
          <w:vertAlign w:val="superscript"/>
        </w:rPr>
        <w:t>-1</w:t>
      </w:r>
      <w:r w:rsidR="00CE7592">
        <w:t xml:space="preserve">, </w:t>
      </w:r>
      <w:r w:rsidR="009D154B">
        <w:t xml:space="preserve">fresh and dry </w:t>
      </w:r>
      <w:proofErr w:type="gramStart"/>
      <w:r w:rsidR="009D154B">
        <w:t>weight of spinach and weed density increased but weed</w:t>
      </w:r>
      <w:proofErr w:type="gramEnd"/>
      <w:r w:rsidR="009D154B">
        <w:t xml:space="preserve"> dry weight decreased,</w:t>
      </w:r>
      <w:r w:rsidR="009D154B" w:rsidRPr="009D154B">
        <w:t xml:space="preserve"> </w:t>
      </w:r>
      <w:r w:rsidR="009D154B">
        <w:t>significantly. In general, the highest fresh and dry weight of spinach was observed in 15 ton.ha</w:t>
      </w:r>
      <w:r w:rsidR="009D154B" w:rsidRPr="009D154B">
        <w:rPr>
          <w:vertAlign w:val="superscript"/>
        </w:rPr>
        <w:t>-1</w:t>
      </w:r>
      <w:r w:rsidR="009D154B">
        <w:t xml:space="preserve"> </w:t>
      </w:r>
      <w:proofErr w:type="spellStart"/>
      <w:r w:rsidR="009D154B">
        <w:t>vermicompost</w:t>
      </w:r>
      <w:proofErr w:type="spellEnd"/>
      <w:r w:rsidR="009D154B">
        <w:t xml:space="preserve"> and 5 lit.ha</w:t>
      </w:r>
      <w:r w:rsidR="009D154B" w:rsidRPr="009D154B">
        <w:rPr>
          <w:vertAlign w:val="superscript"/>
        </w:rPr>
        <w:t>-1</w:t>
      </w:r>
      <w:r w:rsidR="009D154B">
        <w:t xml:space="preserve"> </w:t>
      </w:r>
      <w:proofErr w:type="spellStart"/>
      <w:r w:rsidR="009D154B">
        <w:t>nitroxin</w:t>
      </w:r>
      <w:proofErr w:type="spellEnd"/>
      <w:r w:rsidR="009D154B">
        <w:t xml:space="preserve"> </w:t>
      </w:r>
      <w:proofErr w:type="gramStart"/>
      <w:r w:rsidR="009D154B">
        <w:t>treatment</w:t>
      </w:r>
      <w:proofErr w:type="gramEnd"/>
      <w:r w:rsidR="009D154B">
        <w:t xml:space="preserve">. Also, the highest and lowest </w:t>
      </w:r>
      <w:r w:rsidR="00423573">
        <w:rPr>
          <w:lang/>
        </w:rPr>
        <w:t>values of both dry weight and density of weeds</w:t>
      </w:r>
      <w:r w:rsidR="00423573" w:rsidRPr="00423573">
        <w:t xml:space="preserve"> </w:t>
      </w:r>
      <w:r w:rsidR="00423573">
        <w:t>was obtained in</w:t>
      </w:r>
      <w:r w:rsidR="000D03E9">
        <w:t xml:space="preserve"> control and treatment of 10 ton. </w:t>
      </w:r>
      <w:proofErr w:type="gramStart"/>
      <w:r w:rsidR="000D03E9">
        <w:t>ha</w:t>
      </w:r>
      <w:r w:rsidR="000D03E9" w:rsidRPr="000D03E9">
        <w:rPr>
          <w:vertAlign w:val="superscript"/>
        </w:rPr>
        <w:t>-1</w:t>
      </w:r>
      <w:proofErr w:type="gramEnd"/>
      <w:r w:rsidR="000D03E9">
        <w:t xml:space="preserve"> </w:t>
      </w:r>
      <w:proofErr w:type="spellStart"/>
      <w:r w:rsidR="000D03E9">
        <w:t>vermicompost</w:t>
      </w:r>
      <w:proofErr w:type="spellEnd"/>
      <w:r w:rsidR="000D03E9">
        <w:t xml:space="preserve"> and lack of </w:t>
      </w:r>
      <w:proofErr w:type="spellStart"/>
      <w:r w:rsidR="000D03E9">
        <w:t>nitroxin</w:t>
      </w:r>
      <w:proofErr w:type="spellEnd"/>
      <w:r w:rsidR="00E637BA">
        <w:t>, respectively</w:t>
      </w:r>
      <w:r w:rsidR="000D03E9">
        <w:t xml:space="preserve">.  </w:t>
      </w:r>
      <w:r w:rsidR="00423573">
        <w:t xml:space="preserve">  </w:t>
      </w:r>
    </w:p>
    <w:p w:rsidR="009A5DEE" w:rsidRPr="009A5DEE" w:rsidRDefault="009A5DEE" w:rsidP="004C15EB">
      <w:pPr>
        <w:jc w:val="both"/>
      </w:pPr>
      <w:r w:rsidRPr="009A5DEE">
        <w:rPr>
          <w:b/>
          <w:bCs/>
        </w:rPr>
        <w:t>Key words:</w:t>
      </w:r>
      <w:r>
        <w:t xml:space="preserve"> </w:t>
      </w:r>
      <w:r w:rsidR="005D1394">
        <w:t xml:space="preserve">dry weight, </w:t>
      </w:r>
      <w:proofErr w:type="spellStart"/>
      <w:r w:rsidR="005D1394">
        <w:t>nitroxin</w:t>
      </w:r>
      <w:proofErr w:type="spellEnd"/>
      <w:r w:rsidR="005D1394">
        <w:t xml:space="preserve">, </w:t>
      </w:r>
      <w:proofErr w:type="spellStart"/>
      <w:r w:rsidR="005D1394">
        <w:t>vermicompost</w:t>
      </w:r>
      <w:proofErr w:type="spellEnd"/>
      <w:r w:rsidR="005D1394">
        <w:t>, weeds</w:t>
      </w:r>
      <w:r>
        <w:t xml:space="preserve"> density. </w:t>
      </w:r>
    </w:p>
    <w:p w:rsidR="004F6CD7" w:rsidRDefault="004F6CD7">
      <w:pPr>
        <w:rPr>
          <w:rFonts w:hint="cs"/>
          <w:rtl/>
        </w:rPr>
      </w:pPr>
    </w:p>
    <w:p w:rsidR="00FF5450" w:rsidRDefault="00FF5450"/>
    <w:sectPr w:rsidR="00FF5450" w:rsidSect="004F6C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5450"/>
    <w:rsid w:val="00097411"/>
    <w:rsid w:val="000C5162"/>
    <w:rsid w:val="000D03E9"/>
    <w:rsid w:val="002638A7"/>
    <w:rsid w:val="002D6821"/>
    <w:rsid w:val="00362878"/>
    <w:rsid w:val="00423573"/>
    <w:rsid w:val="004737AD"/>
    <w:rsid w:val="004C15EB"/>
    <w:rsid w:val="004F6CD7"/>
    <w:rsid w:val="005D1394"/>
    <w:rsid w:val="007460AD"/>
    <w:rsid w:val="007D0514"/>
    <w:rsid w:val="008809E5"/>
    <w:rsid w:val="0089397F"/>
    <w:rsid w:val="009177CD"/>
    <w:rsid w:val="009A5DEE"/>
    <w:rsid w:val="009D154B"/>
    <w:rsid w:val="00A410D5"/>
    <w:rsid w:val="00BC3DAE"/>
    <w:rsid w:val="00C206D7"/>
    <w:rsid w:val="00C832C2"/>
    <w:rsid w:val="00CE7592"/>
    <w:rsid w:val="00DF195F"/>
    <w:rsid w:val="00E229D1"/>
    <w:rsid w:val="00E637BA"/>
    <w:rsid w:val="00F11AFB"/>
    <w:rsid w:val="00FF54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450"/>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5450"/>
    <w:rPr>
      <w:color w:val="0000FF"/>
      <w:u w:val="single"/>
    </w:rPr>
  </w:style>
  <w:style w:type="character" w:customStyle="1" w:styleId="hps">
    <w:name w:val="hps"/>
    <w:basedOn w:val="DefaultParagraphFont"/>
    <w:rsid w:val="008809E5"/>
  </w:style>
  <w:style w:type="character" w:customStyle="1" w:styleId="shorttext">
    <w:name w:val="short_text"/>
    <w:basedOn w:val="DefaultParagraphFont"/>
    <w:rsid w:val="000974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EAC89-72B8-4A3C-9095-22DE66E9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behesht</dc:creator>
  <cp:lastModifiedBy>behesht</cp:lastModifiedBy>
  <cp:revision>25</cp:revision>
  <dcterms:created xsi:type="dcterms:W3CDTF">2016-04-14T16:38:00Z</dcterms:created>
  <dcterms:modified xsi:type="dcterms:W3CDTF">2016-04-14T19:06:00Z</dcterms:modified>
</cp:coreProperties>
</file>