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37" w:rsidRDefault="00C16F43" w:rsidP="0013330A">
      <w:pPr>
        <w:jc w:val="center"/>
      </w:pPr>
      <w:proofErr w:type="gramStart"/>
      <w:r>
        <w:t xml:space="preserve">Analysis of Income, Food Consumption and Expenditure Pattern </w:t>
      </w:r>
      <w:r w:rsidR="00F23AD8">
        <w:t xml:space="preserve">in </w:t>
      </w:r>
      <w:proofErr w:type="spellStart"/>
      <w:r w:rsidR="00F23AD8">
        <w:t>Kaura</w:t>
      </w:r>
      <w:proofErr w:type="spellEnd"/>
      <w:r w:rsidR="00F23AD8">
        <w:t xml:space="preserve"> L.G.A</w:t>
      </w:r>
      <w:r>
        <w:t xml:space="preserve"> of Kaduna State, Nigeria.</w:t>
      </w:r>
      <w:proofErr w:type="gramEnd"/>
    </w:p>
    <w:p w:rsidR="00C16F43" w:rsidRDefault="00C16F43">
      <w:r>
        <w:rPr>
          <w:vertAlign w:val="superscript"/>
        </w:rPr>
        <w:t>1</w:t>
      </w:r>
      <w:r>
        <w:t>Manza</w:t>
      </w:r>
      <w:proofErr w:type="gramStart"/>
      <w:r>
        <w:t>,E.A.G</w:t>
      </w:r>
      <w:proofErr w:type="gramEnd"/>
      <w:r>
        <w:t>.,</w:t>
      </w:r>
      <w:r>
        <w:rPr>
          <w:vertAlign w:val="superscript"/>
        </w:rPr>
        <w:t>2</w:t>
      </w:r>
      <w:r>
        <w:t>Garba,K.T.,</w:t>
      </w:r>
      <w:r>
        <w:rPr>
          <w:vertAlign w:val="superscript"/>
        </w:rPr>
        <w:t>1</w:t>
      </w:r>
      <w:r>
        <w:t>Bivan,G.M.,</w:t>
      </w:r>
      <w:r>
        <w:rPr>
          <w:vertAlign w:val="superscript"/>
        </w:rPr>
        <w:t>1</w:t>
      </w:r>
      <w:r>
        <w:t xml:space="preserve">Makarau,S.B. and </w:t>
      </w:r>
      <w:r>
        <w:rPr>
          <w:vertAlign w:val="superscript"/>
        </w:rPr>
        <w:t>3</w:t>
      </w:r>
      <w:r>
        <w:t>Duniya,S.S.</w:t>
      </w:r>
    </w:p>
    <w:p w:rsidR="00C16F43" w:rsidRDefault="00C16F43">
      <w:proofErr w:type="gramStart"/>
      <w:r>
        <w:t>1.Department</w:t>
      </w:r>
      <w:proofErr w:type="gramEnd"/>
      <w:r>
        <w:t xml:space="preserve"> of Agricultural Economics &amp; Extension,</w:t>
      </w:r>
      <w:r w:rsidR="0013330A">
        <w:t xml:space="preserve"> </w:t>
      </w:r>
      <w:r>
        <w:t>Kaduna State University,</w:t>
      </w:r>
      <w:r w:rsidR="0013330A">
        <w:t xml:space="preserve"> </w:t>
      </w:r>
      <w:r>
        <w:t>Kafanchan Campus</w:t>
      </w:r>
      <w:r w:rsidR="0013330A">
        <w:t>.</w:t>
      </w:r>
    </w:p>
    <w:p w:rsidR="0013330A" w:rsidRDefault="0013330A">
      <w:proofErr w:type="gramStart"/>
      <w:r>
        <w:t>2.Development</w:t>
      </w:r>
      <w:proofErr w:type="gramEnd"/>
      <w:r>
        <w:t xml:space="preserve"> Finance Office, Central Bank of Nigeria, Jos,  Nigeria.</w:t>
      </w:r>
    </w:p>
    <w:p w:rsidR="0013330A" w:rsidRDefault="0013330A">
      <w:proofErr w:type="gramStart"/>
      <w:r>
        <w:t>3.Department</w:t>
      </w:r>
      <w:proofErr w:type="gramEnd"/>
      <w:r>
        <w:t xml:space="preserve"> of Economics, Kaduna State University, Kaduna, Nigeria.</w:t>
      </w:r>
    </w:p>
    <w:p w:rsidR="005F4E43" w:rsidRDefault="005F4E43">
      <w:r>
        <w:t>Corresponding</w:t>
      </w:r>
      <w:r w:rsidR="003F111A">
        <w:t xml:space="preserve"> </w:t>
      </w:r>
      <w:bookmarkStart w:id="0" w:name="_GoBack"/>
      <w:bookmarkEnd w:id="0"/>
      <w:r w:rsidR="003F111A">
        <w:t>E-Mail</w:t>
      </w:r>
      <w:r>
        <w:t xml:space="preserve"> Address:rhodelgevan@yahoo.com</w:t>
      </w:r>
    </w:p>
    <w:p w:rsidR="0013330A" w:rsidRPr="009C38A1" w:rsidRDefault="0013330A" w:rsidP="0013330A">
      <w:pPr>
        <w:jc w:val="center"/>
        <w:rPr>
          <w:i/>
        </w:rPr>
      </w:pPr>
      <w:r w:rsidRPr="009C38A1">
        <w:rPr>
          <w:i/>
        </w:rPr>
        <w:t>Abstract</w:t>
      </w:r>
    </w:p>
    <w:p w:rsidR="00080991" w:rsidRPr="009C38A1" w:rsidRDefault="0013330A" w:rsidP="0013330A">
      <w:pPr>
        <w:rPr>
          <w:i/>
        </w:rPr>
      </w:pPr>
      <w:r w:rsidRPr="009C38A1">
        <w:rPr>
          <w:i/>
        </w:rPr>
        <w:t>This paper seeks to analyze the income, food consumption and expenditure pattern of rural households. The paper aims to compare the income of households whose primar</w:t>
      </w:r>
      <w:r w:rsidR="006341DE" w:rsidRPr="009C38A1">
        <w:rPr>
          <w:i/>
        </w:rPr>
        <w:t>y occupation is farming</w:t>
      </w:r>
      <w:r w:rsidR="003C4259">
        <w:rPr>
          <w:i/>
        </w:rPr>
        <w:t xml:space="preserve"> </w:t>
      </w:r>
      <w:r w:rsidR="000B33EF">
        <w:rPr>
          <w:i/>
        </w:rPr>
        <w:t>(primary farmers)</w:t>
      </w:r>
      <w:r w:rsidR="006341DE" w:rsidRPr="009C38A1">
        <w:rPr>
          <w:i/>
        </w:rPr>
        <w:t xml:space="preserve"> with those whose primary occupation is other jobs</w:t>
      </w:r>
      <w:r w:rsidR="006C257A">
        <w:rPr>
          <w:i/>
        </w:rPr>
        <w:t xml:space="preserve"> </w:t>
      </w:r>
      <w:r w:rsidR="000B33EF">
        <w:rPr>
          <w:i/>
        </w:rPr>
        <w:t>(secondary farmers)</w:t>
      </w:r>
      <w:r w:rsidR="006341DE" w:rsidRPr="009C38A1">
        <w:rPr>
          <w:i/>
        </w:rPr>
        <w:t>, examine the</w:t>
      </w:r>
      <w:r w:rsidR="00CC21DD" w:rsidRPr="009C38A1">
        <w:rPr>
          <w:i/>
        </w:rPr>
        <w:t xml:space="preserve"> </w:t>
      </w:r>
      <w:r w:rsidR="00080991" w:rsidRPr="009C38A1">
        <w:rPr>
          <w:i/>
        </w:rPr>
        <w:t>expenditure</w:t>
      </w:r>
      <w:r w:rsidR="009C38A1" w:rsidRPr="009C38A1">
        <w:rPr>
          <w:i/>
        </w:rPr>
        <w:t xml:space="preserve"> pattern</w:t>
      </w:r>
      <w:r w:rsidR="00CC21DD" w:rsidRPr="009C38A1">
        <w:rPr>
          <w:i/>
        </w:rPr>
        <w:t xml:space="preserve"> among </w:t>
      </w:r>
      <w:r w:rsidR="009C38A1" w:rsidRPr="009C38A1">
        <w:rPr>
          <w:i/>
        </w:rPr>
        <w:t xml:space="preserve">the </w:t>
      </w:r>
      <w:r w:rsidR="00CC21DD" w:rsidRPr="009C38A1">
        <w:rPr>
          <w:i/>
        </w:rPr>
        <w:t xml:space="preserve">rural households and </w:t>
      </w:r>
      <w:r w:rsidR="000B33EF" w:rsidRPr="009C38A1">
        <w:rPr>
          <w:i/>
        </w:rPr>
        <w:t>analyze</w:t>
      </w:r>
      <w:r w:rsidR="00CC21DD" w:rsidRPr="009C38A1">
        <w:rPr>
          <w:i/>
        </w:rPr>
        <w:t xml:space="preserve"> the factors influencing the consumption pattern </w:t>
      </w:r>
      <w:r w:rsidR="00DB37FF" w:rsidRPr="009C38A1">
        <w:rPr>
          <w:i/>
        </w:rPr>
        <w:t>of rural</w:t>
      </w:r>
      <w:r w:rsidR="00CC21DD" w:rsidRPr="009C38A1">
        <w:rPr>
          <w:i/>
        </w:rPr>
        <w:t xml:space="preserve"> households. A total</w:t>
      </w:r>
      <w:r w:rsidR="000B33EF">
        <w:rPr>
          <w:i/>
        </w:rPr>
        <w:t xml:space="preserve"> of 150 households were</w:t>
      </w:r>
      <w:r w:rsidR="00CC21DD" w:rsidRPr="009C38A1">
        <w:rPr>
          <w:i/>
        </w:rPr>
        <w:t xml:space="preserve"> selected through multistage sampling procedure. Primary data was used which was collected using a structured questionnaire. Descriptive statistics involving frequencies, mean</w:t>
      </w:r>
      <w:proofErr w:type="gramStart"/>
      <w:r w:rsidR="00CC21DD" w:rsidRPr="009C38A1">
        <w:rPr>
          <w:i/>
        </w:rPr>
        <w:t>,</w:t>
      </w:r>
      <w:proofErr w:type="gramEnd"/>
      <w:r w:rsidR="00CC21DD" w:rsidRPr="009C38A1">
        <w:rPr>
          <w:i/>
        </w:rPr>
        <w:t xml:space="preserve"> standard deviation and percentages were used</w:t>
      </w:r>
      <w:r w:rsidR="00DB37FF" w:rsidRPr="009C38A1">
        <w:rPr>
          <w:i/>
        </w:rPr>
        <w:t>. Similarly, t</w:t>
      </w:r>
      <w:r w:rsidR="009C38A1" w:rsidRPr="009C38A1">
        <w:rPr>
          <w:i/>
        </w:rPr>
        <w:t>-</w:t>
      </w:r>
      <w:r w:rsidR="00DB37FF" w:rsidRPr="009C38A1">
        <w:rPr>
          <w:i/>
        </w:rPr>
        <w:t>test, ANOVA and Duncan range test were carried out. The result showed that of the 150 households studied</w:t>
      </w:r>
      <w:proofErr w:type="gramStart"/>
      <w:r w:rsidR="00DB37FF" w:rsidRPr="009C38A1">
        <w:rPr>
          <w:i/>
        </w:rPr>
        <w:t>,74.5</w:t>
      </w:r>
      <w:proofErr w:type="gramEnd"/>
      <w:r w:rsidR="00DB37FF" w:rsidRPr="009C38A1">
        <w:rPr>
          <w:i/>
        </w:rPr>
        <w:t>% had farming as primary occupation while 25.5% had other occupations as primary occupation.</w:t>
      </w:r>
      <w:r w:rsidR="00495866" w:rsidRPr="009C38A1">
        <w:rPr>
          <w:i/>
        </w:rPr>
        <w:t xml:space="preserve"> </w:t>
      </w:r>
      <w:r w:rsidR="00DB37FF" w:rsidRPr="009C38A1">
        <w:rPr>
          <w:i/>
        </w:rPr>
        <w:t>The t</w:t>
      </w:r>
      <w:r w:rsidR="00080991" w:rsidRPr="009C38A1">
        <w:rPr>
          <w:i/>
        </w:rPr>
        <w:t>-</w:t>
      </w:r>
      <w:r w:rsidR="00DB37FF" w:rsidRPr="009C38A1">
        <w:rPr>
          <w:i/>
        </w:rPr>
        <w:t>test showed that the income earned by these two groups was not significant at 5% probability.</w:t>
      </w:r>
      <w:r w:rsidR="00495866" w:rsidRPr="009C38A1">
        <w:rPr>
          <w:i/>
        </w:rPr>
        <w:t xml:space="preserve"> </w:t>
      </w:r>
      <w:r w:rsidR="00DB37FF" w:rsidRPr="009C38A1">
        <w:rPr>
          <w:i/>
        </w:rPr>
        <w:t>Comparing the income and expenditure</w:t>
      </w:r>
      <w:r w:rsidR="00495866" w:rsidRPr="009C38A1">
        <w:rPr>
          <w:i/>
        </w:rPr>
        <w:t xml:space="preserve"> of both groups showed that there was significant difference suggesting that the households spent more than the</w:t>
      </w:r>
      <w:r w:rsidR="003C4259">
        <w:rPr>
          <w:i/>
        </w:rPr>
        <w:t>ir</w:t>
      </w:r>
      <w:r w:rsidR="00495866" w:rsidRPr="009C38A1">
        <w:rPr>
          <w:i/>
        </w:rPr>
        <w:t xml:space="preserve"> declared income</w:t>
      </w:r>
      <w:r w:rsidR="003C4259">
        <w:rPr>
          <w:i/>
        </w:rPr>
        <w:t>s</w:t>
      </w:r>
      <w:r w:rsidR="00495866" w:rsidRPr="009C38A1">
        <w:rPr>
          <w:i/>
        </w:rPr>
        <w:t>. This could mean that other sources of income might have not been captured. Looking at the spending habit of the households,</w:t>
      </w:r>
      <w:r w:rsidR="009B06E5" w:rsidRPr="009C38A1">
        <w:rPr>
          <w:i/>
        </w:rPr>
        <w:t xml:space="preserve"> </w:t>
      </w:r>
      <w:r w:rsidR="00495866" w:rsidRPr="009C38A1">
        <w:rPr>
          <w:i/>
        </w:rPr>
        <w:t>the results showed that at 5% probability,</w:t>
      </w:r>
      <w:r w:rsidR="009B06E5" w:rsidRPr="009C38A1">
        <w:rPr>
          <w:i/>
        </w:rPr>
        <w:t xml:space="preserve"> </w:t>
      </w:r>
      <w:r w:rsidR="00495866" w:rsidRPr="009C38A1">
        <w:rPr>
          <w:i/>
        </w:rPr>
        <w:t>there was a significant difference between the expenditure in the different categories of food,</w:t>
      </w:r>
      <w:r w:rsidR="009B06E5" w:rsidRPr="009C38A1">
        <w:rPr>
          <w:i/>
        </w:rPr>
        <w:t xml:space="preserve"> </w:t>
      </w:r>
      <w:r w:rsidR="00495866" w:rsidRPr="009C38A1">
        <w:rPr>
          <w:i/>
        </w:rPr>
        <w:t>social,</w:t>
      </w:r>
      <w:r w:rsidR="009B06E5" w:rsidRPr="009C38A1">
        <w:rPr>
          <w:i/>
        </w:rPr>
        <w:t xml:space="preserve"> </w:t>
      </w:r>
      <w:r w:rsidR="00495866" w:rsidRPr="009C38A1">
        <w:rPr>
          <w:i/>
        </w:rPr>
        <w:t>education</w:t>
      </w:r>
      <w:r w:rsidR="009B06E5" w:rsidRPr="009C38A1">
        <w:rPr>
          <w:i/>
        </w:rPr>
        <w:t xml:space="preserve"> </w:t>
      </w:r>
      <w:r w:rsidR="00495866" w:rsidRPr="009C38A1">
        <w:rPr>
          <w:i/>
        </w:rPr>
        <w:t>,house maintenance,</w:t>
      </w:r>
      <w:r w:rsidR="009B06E5" w:rsidRPr="009C38A1">
        <w:rPr>
          <w:i/>
        </w:rPr>
        <w:t xml:space="preserve"> </w:t>
      </w:r>
      <w:r w:rsidR="00495866" w:rsidRPr="009C38A1">
        <w:rPr>
          <w:i/>
        </w:rPr>
        <w:t>transport</w:t>
      </w:r>
      <w:r w:rsidR="009B06E5" w:rsidRPr="009C38A1">
        <w:rPr>
          <w:i/>
        </w:rPr>
        <w:t>ation</w:t>
      </w:r>
      <w:r w:rsidR="00495866" w:rsidRPr="009C38A1">
        <w:rPr>
          <w:i/>
        </w:rPr>
        <w:t>,</w:t>
      </w:r>
      <w:r w:rsidR="009B06E5" w:rsidRPr="009C38A1">
        <w:rPr>
          <w:i/>
        </w:rPr>
        <w:t xml:space="preserve"> </w:t>
      </w:r>
      <w:r w:rsidR="00495866" w:rsidRPr="009C38A1">
        <w:rPr>
          <w:i/>
        </w:rPr>
        <w:t>farm,</w:t>
      </w:r>
      <w:r w:rsidR="009B06E5" w:rsidRPr="009C38A1">
        <w:rPr>
          <w:i/>
        </w:rPr>
        <w:t xml:space="preserve"> </w:t>
      </w:r>
      <w:r w:rsidR="00495866" w:rsidRPr="009C38A1">
        <w:rPr>
          <w:i/>
        </w:rPr>
        <w:t>health</w:t>
      </w:r>
      <w:r w:rsidR="009B06E5" w:rsidRPr="009C38A1">
        <w:rPr>
          <w:i/>
        </w:rPr>
        <w:t xml:space="preserve"> and miscellaneous. The Duncan Range Multiple test showed that the highest expenditure was on food followed by education, transport, farm,</w:t>
      </w:r>
      <w:r w:rsidR="006C257A">
        <w:rPr>
          <w:i/>
        </w:rPr>
        <w:t xml:space="preserve"> house maintenance </w:t>
      </w:r>
      <w:r w:rsidR="009B06E5" w:rsidRPr="009C38A1">
        <w:rPr>
          <w:i/>
        </w:rPr>
        <w:t xml:space="preserve">, health, miscellaneous and </w:t>
      </w:r>
      <w:r w:rsidR="006C257A">
        <w:rPr>
          <w:i/>
        </w:rPr>
        <w:t>social</w:t>
      </w:r>
      <w:r w:rsidR="009B06E5" w:rsidRPr="009C38A1">
        <w:rPr>
          <w:i/>
        </w:rPr>
        <w:t>. Overall, on the average</w:t>
      </w:r>
      <w:r w:rsidR="000B33EF">
        <w:rPr>
          <w:i/>
        </w:rPr>
        <w:t xml:space="preserve"> 29.6 % and 59.7% </w:t>
      </w:r>
      <w:r w:rsidR="009B06E5" w:rsidRPr="009C38A1">
        <w:rPr>
          <w:i/>
        </w:rPr>
        <w:t>of</w:t>
      </w:r>
      <w:r w:rsidR="000B33EF">
        <w:rPr>
          <w:i/>
        </w:rPr>
        <w:t xml:space="preserve"> the</w:t>
      </w:r>
      <w:r w:rsidR="009B06E5" w:rsidRPr="009C38A1">
        <w:rPr>
          <w:i/>
        </w:rPr>
        <w:t xml:space="preserve"> income </w:t>
      </w:r>
      <w:r w:rsidR="000B33EF">
        <w:rPr>
          <w:i/>
        </w:rPr>
        <w:t xml:space="preserve">of the primary farmers and secondary farmers </w:t>
      </w:r>
      <w:r w:rsidR="009B06E5" w:rsidRPr="009C38A1">
        <w:rPr>
          <w:i/>
        </w:rPr>
        <w:t>was spent on food</w:t>
      </w:r>
      <w:r w:rsidR="003C4259">
        <w:rPr>
          <w:i/>
        </w:rPr>
        <w:t xml:space="preserve"> though not significant at 10% probability</w:t>
      </w:r>
      <w:r w:rsidR="009B06E5" w:rsidRPr="009C38A1">
        <w:rPr>
          <w:i/>
        </w:rPr>
        <w:t>.</w:t>
      </w:r>
      <w:r w:rsidR="003C4259">
        <w:rPr>
          <w:i/>
        </w:rPr>
        <w:t xml:space="preserve"> The differences in the expenditure on education,</w:t>
      </w:r>
      <w:r w:rsidR="006C257A">
        <w:rPr>
          <w:i/>
        </w:rPr>
        <w:t xml:space="preserve"> </w:t>
      </w:r>
      <w:r w:rsidR="003C4259">
        <w:rPr>
          <w:i/>
        </w:rPr>
        <w:t>social,</w:t>
      </w:r>
      <w:r w:rsidR="006C257A">
        <w:rPr>
          <w:i/>
        </w:rPr>
        <w:t xml:space="preserve"> </w:t>
      </w:r>
      <w:r w:rsidR="003C4259">
        <w:rPr>
          <w:i/>
        </w:rPr>
        <w:t>health and farm were significant at 1% probability</w:t>
      </w:r>
      <w:r w:rsidR="006C257A">
        <w:rPr>
          <w:i/>
        </w:rPr>
        <w:t>.</w:t>
      </w:r>
      <w:r w:rsidR="009B06E5" w:rsidRPr="009C38A1">
        <w:rPr>
          <w:i/>
        </w:rPr>
        <w:t xml:space="preserve"> We </w:t>
      </w:r>
      <w:r w:rsidR="000B33EF">
        <w:rPr>
          <w:i/>
        </w:rPr>
        <w:t xml:space="preserve">conclude that farming is </w:t>
      </w:r>
      <w:r w:rsidR="009B06E5" w:rsidRPr="009C38A1">
        <w:rPr>
          <w:i/>
        </w:rPr>
        <w:t>lucrative since the income from f</w:t>
      </w:r>
      <w:r w:rsidR="003C4259">
        <w:rPr>
          <w:i/>
        </w:rPr>
        <w:t>arming and</w:t>
      </w:r>
      <w:r w:rsidR="000B33EF">
        <w:rPr>
          <w:i/>
        </w:rPr>
        <w:t xml:space="preserve"> the income </w:t>
      </w:r>
      <w:r w:rsidR="00080991" w:rsidRPr="009C38A1">
        <w:rPr>
          <w:i/>
        </w:rPr>
        <w:t xml:space="preserve">from other jobs was </w:t>
      </w:r>
      <w:r w:rsidR="009B06E5" w:rsidRPr="009C38A1">
        <w:rPr>
          <w:i/>
        </w:rPr>
        <w:t>not significant at 5% probability.</w:t>
      </w:r>
      <w:r w:rsidR="00080991" w:rsidRPr="009C38A1">
        <w:rPr>
          <w:i/>
        </w:rPr>
        <w:t xml:space="preserve"> We recommend that finding markets for agricultural products in other States of Nigeria,</w:t>
      </w:r>
      <w:r w:rsidR="003C4259">
        <w:rPr>
          <w:i/>
        </w:rPr>
        <w:t xml:space="preserve"> </w:t>
      </w:r>
      <w:r w:rsidR="00080991" w:rsidRPr="009C38A1">
        <w:rPr>
          <w:i/>
        </w:rPr>
        <w:t>the West African region and other parts of the world would further enhance farm incomes.</w:t>
      </w:r>
    </w:p>
    <w:p w:rsidR="0013330A" w:rsidRPr="009C38A1" w:rsidRDefault="00080991" w:rsidP="000B33EF">
      <w:pPr>
        <w:ind w:left="45"/>
        <w:rPr>
          <w:b/>
          <w:i/>
        </w:rPr>
      </w:pPr>
      <w:r w:rsidRPr="009C38A1">
        <w:rPr>
          <w:b/>
          <w:i/>
        </w:rPr>
        <w:t>Key words: Income, Expenditure,</w:t>
      </w:r>
      <w:r w:rsidR="000B33EF">
        <w:rPr>
          <w:b/>
          <w:i/>
        </w:rPr>
        <w:t xml:space="preserve"> </w:t>
      </w:r>
      <w:r w:rsidRPr="009C38A1">
        <w:rPr>
          <w:b/>
          <w:i/>
        </w:rPr>
        <w:t>Households</w:t>
      </w:r>
      <w:r w:rsidR="000B33EF">
        <w:rPr>
          <w:b/>
          <w:i/>
        </w:rPr>
        <w:t>, Food Consumption, Primary Farmers and Secondary     Farmers</w:t>
      </w:r>
    </w:p>
    <w:p w:rsidR="00C16F43" w:rsidRPr="009C38A1" w:rsidRDefault="00C16F43">
      <w:pPr>
        <w:rPr>
          <w:i/>
        </w:rPr>
      </w:pPr>
    </w:p>
    <w:sectPr w:rsidR="00C16F43" w:rsidRPr="009C3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43"/>
    <w:rsid w:val="00080991"/>
    <w:rsid w:val="000B33EF"/>
    <w:rsid w:val="0013330A"/>
    <w:rsid w:val="00371E65"/>
    <w:rsid w:val="003C4259"/>
    <w:rsid w:val="003F111A"/>
    <w:rsid w:val="00495866"/>
    <w:rsid w:val="005F4E43"/>
    <w:rsid w:val="006341DE"/>
    <w:rsid w:val="006C257A"/>
    <w:rsid w:val="009B06E5"/>
    <w:rsid w:val="009C38A1"/>
    <w:rsid w:val="009F5D37"/>
    <w:rsid w:val="00C16F43"/>
    <w:rsid w:val="00CC21DD"/>
    <w:rsid w:val="00DB37FF"/>
    <w:rsid w:val="00F2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ELIAS MANZA</dc:creator>
  <cp:lastModifiedBy>DR ELIAS MANZA</cp:lastModifiedBy>
  <cp:revision>5</cp:revision>
  <dcterms:created xsi:type="dcterms:W3CDTF">2016-04-15T02:53:00Z</dcterms:created>
  <dcterms:modified xsi:type="dcterms:W3CDTF">2016-04-15T02:57:00Z</dcterms:modified>
</cp:coreProperties>
</file>