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35" w:rsidRDefault="007C5C35" w:rsidP="00B0757A">
      <w:pPr>
        <w:bidi w:val="0"/>
        <w:ind w:firstLine="720"/>
        <w:jc w:val="both"/>
        <w:outlineLvl w:val="1"/>
        <w:rPr>
          <w:sz w:val="28"/>
          <w:szCs w:val="28"/>
        </w:rPr>
      </w:pPr>
      <w:r w:rsidRPr="007C5C35">
        <w:rPr>
          <w:sz w:val="28"/>
          <w:szCs w:val="28"/>
        </w:rPr>
        <w:t>Effects of  using organic fertilizers on  quality and quantity of fodder sorghum</w:t>
      </w:r>
    </w:p>
    <w:p w:rsidR="007C0D17" w:rsidRPr="0070744C" w:rsidRDefault="00710C8D" w:rsidP="007C5C35">
      <w:pPr>
        <w:bidi w:val="0"/>
        <w:ind w:firstLine="720"/>
        <w:jc w:val="both"/>
        <w:outlineLvl w:val="1"/>
        <w:rPr>
          <w:sz w:val="28"/>
          <w:szCs w:val="28"/>
        </w:rPr>
      </w:pPr>
      <w:r w:rsidRPr="0070744C">
        <w:rPr>
          <w:sz w:val="28"/>
          <w:szCs w:val="28"/>
        </w:rPr>
        <w:t xml:space="preserve">In </w:t>
      </w:r>
      <w:smartTag w:uri="urn:schemas-microsoft-com:office:smarttags" w:element="country-region">
        <w:r w:rsidRPr="0070744C">
          <w:rPr>
            <w:sz w:val="28"/>
            <w:szCs w:val="28"/>
          </w:rPr>
          <w:t>Sudan</w:t>
        </w:r>
      </w:smartTag>
      <w:r w:rsidRPr="0070744C">
        <w:rPr>
          <w:sz w:val="28"/>
          <w:szCs w:val="28"/>
        </w:rPr>
        <w:t xml:space="preserve">, forage production is very important for livestock production due to the facts that the </w:t>
      </w:r>
      <w:smartTag w:uri="urn:schemas-microsoft-com:office:smarttags" w:element="place">
        <w:smartTag w:uri="urn:schemas-microsoft-com:office:smarttags" w:element="country-region">
          <w:r w:rsidRPr="0070744C">
            <w:rPr>
              <w:sz w:val="28"/>
              <w:szCs w:val="28"/>
            </w:rPr>
            <w:t>Sudan</w:t>
          </w:r>
        </w:smartTag>
      </w:smartTag>
      <w:r w:rsidR="008470C7">
        <w:rPr>
          <w:sz w:val="28"/>
          <w:szCs w:val="28"/>
        </w:rPr>
        <w:t xml:space="preserve"> has a huge number of animals</w:t>
      </w:r>
      <w:r w:rsidRPr="0070744C">
        <w:rPr>
          <w:sz w:val="28"/>
          <w:szCs w:val="28"/>
        </w:rPr>
        <w:t>.</w:t>
      </w:r>
      <w:r>
        <w:rPr>
          <w:sz w:val="28"/>
          <w:szCs w:val="28"/>
        </w:rPr>
        <w:t xml:space="preserve"> </w:t>
      </w:r>
      <w:r w:rsidR="003A67E8">
        <w:rPr>
          <w:sz w:val="28"/>
          <w:szCs w:val="28"/>
        </w:rPr>
        <w:t xml:space="preserve">The main forage </w:t>
      </w:r>
      <w:r w:rsidRPr="0070744C">
        <w:rPr>
          <w:sz w:val="28"/>
          <w:szCs w:val="28"/>
        </w:rPr>
        <w:t xml:space="preserve"> grown under </w:t>
      </w:r>
      <w:smartTag w:uri="urn:schemas-microsoft-com:office:smarttags" w:element="country-region">
        <w:r w:rsidRPr="0070744C">
          <w:rPr>
            <w:sz w:val="28"/>
            <w:szCs w:val="28"/>
          </w:rPr>
          <w:t>Sudan</w:t>
        </w:r>
      </w:smartTag>
      <w:r w:rsidRPr="0070744C">
        <w:rPr>
          <w:sz w:val="28"/>
          <w:szCs w:val="28"/>
        </w:rPr>
        <w:t xml:space="preserve"> conditions </w:t>
      </w:r>
      <w:r w:rsidR="008470C7">
        <w:rPr>
          <w:sz w:val="28"/>
          <w:szCs w:val="28"/>
        </w:rPr>
        <w:t xml:space="preserve">is </w:t>
      </w:r>
      <w:r w:rsidRPr="0070744C">
        <w:rPr>
          <w:i/>
          <w:iCs/>
          <w:sz w:val="28"/>
          <w:szCs w:val="28"/>
        </w:rPr>
        <w:t>Sorghum bicolor</w:t>
      </w:r>
      <w:r w:rsidRPr="0070744C">
        <w:rPr>
          <w:sz w:val="28"/>
          <w:szCs w:val="28"/>
        </w:rPr>
        <w:t xml:space="preserve"> (var. </w:t>
      </w:r>
      <w:smartTag w:uri="urn:schemas-microsoft-com:office:smarttags" w:element="place">
        <w:smartTag w:uri="urn:schemas-microsoft-com:office:smarttags" w:element="country-region">
          <w:r w:rsidR="008470C7" w:rsidRPr="0070744C">
            <w:rPr>
              <w:i/>
              <w:iCs/>
              <w:sz w:val="28"/>
              <w:szCs w:val="28"/>
            </w:rPr>
            <w:t>Sudan</w:t>
          </w:r>
        </w:smartTag>
      </w:smartTag>
      <w:r w:rsidR="008470C7" w:rsidRPr="0070744C">
        <w:rPr>
          <w:i/>
          <w:iCs/>
          <w:sz w:val="28"/>
          <w:szCs w:val="28"/>
        </w:rPr>
        <w:t xml:space="preserve"> grass</w:t>
      </w:r>
      <w:r w:rsidRPr="0070744C">
        <w:rPr>
          <w:sz w:val="28"/>
          <w:szCs w:val="28"/>
        </w:rPr>
        <w:t>),</w:t>
      </w:r>
      <w:r w:rsidR="00735346">
        <w:rPr>
          <w:sz w:val="28"/>
          <w:szCs w:val="28"/>
        </w:rPr>
        <w:t xml:space="preserve">in This </w:t>
      </w:r>
      <w:r w:rsidR="00735346" w:rsidRPr="0070744C">
        <w:rPr>
          <w:sz w:val="28"/>
          <w:szCs w:val="28"/>
        </w:rPr>
        <w:t>study  Two   experiments  were  carried  out  for   two seasons</w:t>
      </w:r>
      <w:r w:rsidRPr="0070744C">
        <w:rPr>
          <w:sz w:val="28"/>
          <w:szCs w:val="28"/>
        </w:rPr>
        <w:t xml:space="preserve"> </w:t>
      </w:r>
      <w:r w:rsidR="00E277FD">
        <w:rPr>
          <w:sz w:val="28"/>
          <w:szCs w:val="28"/>
        </w:rPr>
        <w:t xml:space="preserve">to </w:t>
      </w:r>
      <w:r w:rsidR="007C0D17" w:rsidRPr="0070744C">
        <w:rPr>
          <w:sz w:val="28"/>
          <w:szCs w:val="28"/>
        </w:rPr>
        <w:t xml:space="preserve">measuring </w:t>
      </w:r>
      <w:r w:rsidR="00E277FD" w:rsidRPr="0070744C">
        <w:rPr>
          <w:sz w:val="28"/>
          <w:szCs w:val="28"/>
        </w:rPr>
        <w:t xml:space="preserve">the  effect  of  organic  amendments  on  quality  of  </w:t>
      </w:r>
      <w:r>
        <w:rPr>
          <w:sz w:val="28"/>
          <w:szCs w:val="28"/>
        </w:rPr>
        <w:t>(</w:t>
      </w:r>
      <w:r w:rsidRPr="0070744C">
        <w:rPr>
          <w:sz w:val="28"/>
          <w:szCs w:val="28"/>
        </w:rPr>
        <w:t>Sudan grass</w:t>
      </w:r>
      <w:r>
        <w:rPr>
          <w:sz w:val="28"/>
          <w:szCs w:val="28"/>
        </w:rPr>
        <w:t>)</w:t>
      </w:r>
      <w:r w:rsidR="007C0D17" w:rsidRPr="0070744C">
        <w:rPr>
          <w:sz w:val="28"/>
          <w:szCs w:val="28"/>
        </w:rPr>
        <w:t>.</w:t>
      </w:r>
      <w:r w:rsidR="00E277FD" w:rsidRPr="00E277FD">
        <w:rPr>
          <w:sz w:val="28"/>
          <w:szCs w:val="28"/>
        </w:rPr>
        <w:t xml:space="preserve"> </w:t>
      </w:r>
      <w:r w:rsidR="00E277FD" w:rsidRPr="0070744C">
        <w:rPr>
          <w:sz w:val="28"/>
          <w:szCs w:val="28"/>
        </w:rPr>
        <w:t>Fodder quality is determined by characterization of chemical composition and extent of digestibility.</w:t>
      </w:r>
    </w:p>
    <w:p w:rsidR="007C0D17" w:rsidRPr="0070744C" w:rsidRDefault="007C0D17" w:rsidP="00B0757A">
      <w:pPr>
        <w:pStyle w:val="a3"/>
        <w:spacing w:before="0" w:beforeAutospacing="0" w:after="0" w:afterAutospacing="0"/>
        <w:jc w:val="both"/>
        <w:rPr>
          <w:color w:val="auto"/>
          <w:sz w:val="28"/>
          <w:szCs w:val="28"/>
        </w:rPr>
      </w:pPr>
      <w:r w:rsidRPr="0070744C">
        <w:rPr>
          <w:color w:val="auto"/>
          <w:sz w:val="28"/>
          <w:szCs w:val="28"/>
        </w:rPr>
        <w:t xml:space="preserve">All forages should be analyzed for nutrient composition prior to feeding. An actual laboratory analysis is the only way to properly judge the quality or feeding value of forage. Forages should at least be analyzed for dry matter (DM), crude protein (CP), fiber (acid detergent [ADF] or neutral detergent </w:t>
      </w:r>
      <w:r w:rsidR="00B70822">
        <w:rPr>
          <w:color w:val="auto"/>
          <w:sz w:val="28"/>
          <w:szCs w:val="28"/>
        </w:rPr>
        <w:t>[NDF]).</w:t>
      </w:r>
    </w:p>
    <w:p w:rsidR="00325C1B" w:rsidRPr="0070744C" w:rsidRDefault="003A67E8" w:rsidP="00B0757A">
      <w:pPr>
        <w:bidi w:val="0"/>
        <w:ind w:firstLine="720"/>
        <w:jc w:val="both"/>
        <w:rPr>
          <w:sz w:val="28"/>
          <w:szCs w:val="28"/>
        </w:rPr>
      </w:pPr>
      <w:r>
        <w:rPr>
          <w:sz w:val="28"/>
          <w:szCs w:val="28"/>
        </w:rPr>
        <w:t xml:space="preserve">in This </w:t>
      </w:r>
      <w:r w:rsidRPr="0070744C">
        <w:rPr>
          <w:sz w:val="28"/>
          <w:szCs w:val="28"/>
        </w:rPr>
        <w:t xml:space="preserve">study </w:t>
      </w:r>
      <w:r w:rsidR="00325C1B" w:rsidRPr="0070744C">
        <w:rPr>
          <w:sz w:val="28"/>
          <w:szCs w:val="28"/>
        </w:rPr>
        <w:t xml:space="preserve">Generally, CP content is positively correlated with quality. In other words, high-protein forages generally are high-quality forages. The </w:t>
      </w:r>
      <w:r w:rsidR="00325C1B" w:rsidRPr="0070744C">
        <w:rPr>
          <w:b/>
          <w:bCs/>
          <w:sz w:val="28"/>
          <w:szCs w:val="28"/>
        </w:rPr>
        <w:t>Neutral detergent fiber</w:t>
      </w:r>
      <w:r w:rsidR="00325C1B" w:rsidRPr="0070744C">
        <w:rPr>
          <w:sz w:val="28"/>
          <w:szCs w:val="28"/>
        </w:rPr>
        <w:t xml:space="preserve"> NDF value is the total cell wall, which is comprised of the acid detergent fiber (</w:t>
      </w:r>
      <w:r w:rsidR="00A456F5">
        <w:rPr>
          <w:sz w:val="28"/>
          <w:szCs w:val="28"/>
        </w:rPr>
        <w:t>ADF) . ADF</w:t>
      </w:r>
      <w:r w:rsidR="00A456F5" w:rsidRPr="0070744C">
        <w:rPr>
          <w:sz w:val="28"/>
          <w:szCs w:val="28"/>
        </w:rPr>
        <w:t xml:space="preserve"> </w:t>
      </w:r>
      <w:r w:rsidR="00325C1B" w:rsidRPr="0070744C">
        <w:rPr>
          <w:sz w:val="28"/>
          <w:szCs w:val="28"/>
        </w:rPr>
        <w:t>values are important in ration formulation because they reflect the amount of forage the animal can consume. As NDF percentages increase, dry matter in</w:t>
      </w:r>
      <w:r w:rsidR="002C37D2">
        <w:rPr>
          <w:sz w:val="28"/>
          <w:szCs w:val="28"/>
        </w:rPr>
        <w:t xml:space="preserve">take will generally decrease. </w:t>
      </w:r>
    </w:p>
    <w:p w:rsidR="002C37D2" w:rsidRPr="0070744C" w:rsidRDefault="00D22A64" w:rsidP="00B0757A">
      <w:pPr>
        <w:bidi w:val="0"/>
        <w:ind w:firstLine="720"/>
        <w:jc w:val="both"/>
        <w:rPr>
          <w:sz w:val="28"/>
          <w:szCs w:val="28"/>
        </w:rPr>
      </w:pPr>
      <w:r w:rsidRPr="0070744C">
        <w:rPr>
          <w:sz w:val="28"/>
          <w:szCs w:val="28"/>
        </w:rPr>
        <w:t xml:space="preserve">Also at </w:t>
      </w:r>
      <w:r w:rsidR="003A67E8" w:rsidRPr="003A67E8">
        <w:rPr>
          <w:sz w:val="28"/>
          <w:szCs w:val="28"/>
        </w:rPr>
        <w:t>two</w:t>
      </w:r>
      <w:r w:rsidRPr="0070744C">
        <w:rPr>
          <w:sz w:val="28"/>
          <w:szCs w:val="28"/>
        </w:rPr>
        <w:t xml:space="preserve"> seasons organic amendment </w:t>
      </w:r>
      <w:r w:rsidR="002861DA" w:rsidRPr="0070744C">
        <w:rPr>
          <w:sz w:val="28"/>
          <w:szCs w:val="28"/>
          <w:lang/>
        </w:rPr>
        <w:t xml:space="preserve">Chicken manure </w:t>
      </w:r>
      <w:r w:rsidR="002861DA" w:rsidRPr="0070744C">
        <w:rPr>
          <w:sz w:val="28"/>
          <w:szCs w:val="28"/>
        </w:rPr>
        <w:t>(</w:t>
      </w:r>
      <w:r w:rsidRPr="0070744C">
        <w:rPr>
          <w:sz w:val="28"/>
          <w:szCs w:val="28"/>
        </w:rPr>
        <w:t>CM</w:t>
      </w:r>
      <w:r w:rsidR="002861DA">
        <w:rPr>
          <w:sz w:val="28"/>
          <w:szCs w:val="28"/>
        </w:rPr>
        <w:t>)</w:t>
      </w:r>
      <w:r w:rsidRPr="0070744C">
        <w:rPr>
          <w:sz w:val="28"/>
          <w:szCs w:val="28"/>
        </w:rPr>
        <w:t xml:space="preserve">, </w:t>
      </w:r>
      <w:r w:rsidR="002861DA" w:rsidRPr="0070744C">
        <w:rPr>
          <w:sz w:val="28"/>
          <w:szCs w:val="28"/>
        </w:rPr>
        <w:t>Farm Yard Manure</w:t>
      </w:r>
      <w:r w:rsidR="002861DA">
        <w:rPr>
          <w:sz w:val="28"/>
          <w:szCs w:val="28"/>
        </w:rPr>
        <w:t>(</w:t>
      </w:r>
      <w:r w:rsidR="002861DA" w:rsidRPr="0070744C">
        <w:rPr>
          <w:sz w:val="28"/>
          <w:szCs w:val="28"/>
        </w:rPr>
        <w:t xml:space="preserve"> </w:t>
      </w:r>
      <w:r w:rsidRPr="0070744C">
        <w:rPr>
          <w:sz w:val="28"/>
          <w:szCs w:val="28"/>
        </w:rPr>
        <w:t>FYM</w:t>
      </w:r>
      <w:r w:rsidR="002861DA">
        <w:rPr>
          <w:sz w:val="28"/>
          <w:szCs w:val="28"/>
        </w:rPr>
        <w:t xml:space="preserve">) and CM+FYM </w:t>
      </w:r>
      <w:r w:rsidRPr="0070744C">
        <w:rPr>
          <w:sz w:val="28"/>
          <w:szCs w:val="28"/>
        </w:rPr>
        <w:t xml:space="preserve"> gave taller plants </w:t>
      </w:r>
      <w:r w:rsidR="00735346">
        <w:rPr>
          <w:sz w:val="28"/>
          <w:szCs w:val="28"/>
        </w:rPr>
        <w:t>,</w:t>
      </w:r>
      <w:r w:rsidR="00735346" w:rsidRPr="00735346">
        <w:rPr>
          <w:sz w:val="28"/>
          <w:szCs w:val="28"/>
        </w:rPr>
        <w:t xml:space="preserve"> </w:t>
      </w:r>
      <w:r w:rsidR="00735346" w:rsidRPr="0070744C">
        <w:rPr>
          <w:sz w:val="28"/>
          <w:szCs w:val="28"/>
        </w:rPr>
        <w:t>higher number of green leav</w:t>
      </w:r>
      <w:r w:rsidR="00735346">
        <w:rPr>
          <w:sz w:val="28"/>
          <w:szCs w:val="28"/>
        </w:rPr>
        <w:t>es ,</w:t>
      </w:r>
      <w:r w:rsidRPr="0070744C">
        <w:rPr>
          <w:sz w:val="28"/>
          <w:szCs w:val="28"/>
        </w:rPr>
        <w:t>compared to the inorganic fertilizer</w:t>
      </w:r>
      <w:r w:rsidR="002861DA">
        <w:rPr>
          <w:sz w:val="28"/>
          <w:szCs w:val="28"/>
        </w:rPr>
        <w:t>(F)</w:t>
      </w:r>
      <w:r w:rsidRPr="0070744C">
        <w:rPr>
          <w:sz w:val="28"/>
          <w:szCs w:val="28"/>
        </w:rPr>
        <w:t xml:space="preserve"> and control treatment.</w:t>
      </w:r>
      <w:r w:rsidR="002C37D2" w:rsidRPr="002C37D2">
        <w:rPr>
          <w:sz w:val="28"/>
          <w:szCs w:val="28"/>
        </w:rPr>
        <w:t xml:space="preserve"> </w:t>
      </w:r>
      <w:r w:rsidR="002C37D2" w:rsidRPr="0070744C">
        <w:rPr>
          <w:sz w:val="28"/>
          <w:szCs w:val="28"/>
        </w:rPr>
        <w:t xml:space="preserve">In general, plant height, increased with use of organic amendments and inorganic fertilizer at tow seasons. </w:t>
      </w:r>
    </w:p>
    <w:p w:rsidR="00795B3D" w:rsidRPr="0070744C" w:rsidRDefault="00795B3D" w:rsidP="00B0757A">
      <w:pPr>
        <w:bidi w:val="0"/>
        <w:ind w:firstLine="720"/>
        <w:jc w:val="both"/>
        <w:rPr>
          <w:sz w:val="28"/>
          <w:szCs w:val="28"/>
        </w:rPr>
      </w:pPr>
      <w:r w:rsidRPr="0070744C">
        <w:rPr>
          <w:sz w:val="28"/>
          <w:szCs w:val="28"/>
        </w:rPr>
        <w:t>In general, all organic treatments and inorganic fertilizers had no significant effect on plant density.</w:t>
      </w:r>
    </w:p>
    <w:p w:rsidR="00795B3D" w:rsidRPr="0070744C" w:rsidRDefault="00795B3D" w:rsidP="00B0757A">
      <w:pPr>
        <w:bidi w:val="0"/>
        <w:ind w:firstLine="720"/>
        <w:jc w:val="both"/>
        <w:rPr>
          <w:sz w:val="28"/>
          <w:szCs w:val="28"/>
        </w:rPr>
      </w:pPr>
      <w:r w:rsidRPr="0070744C">
        <w:rPr>
          <w:sz w:val="28"/>
          <w:szCs w:val="28"/>
        </w:rPr>
        <w:t>Generally, at all organic amendments and inorganic fertilizer significantly increased fresh yield.</w:t>
      </w:r>
    </w:p>
    <w:p w:rsidR="00795B3D" w:rsidRPr="0070744C" w:rsidRDefault="00795B3D" w:rsidP="00B0757A">
      <w:pPr>
        <w:bidi w:val="0"/>
        <w:ind w:firstLine="720"/>
        <w:jc w:val="both"/>
        <w:rPr>
          <w:sz w:val="28"/>
          <w:szCs w:val="28"/>
        </w:rPr>
      </w:pPr>
      <w:r w:rsidRPr="0070744C">
        <w:rPr>
          <w:sz w:val="28"/>
          <w:szCs w:val="28"/>
        </w:rPr>
        <w:t xml:space="preserve">The data indicated that all fertilizers (organic and inorganic) were decreasing the NDF % compared to control treatment. Generally all organic amendment gave lower (NDF) contents than inorganic fertilizers. </w:t>
      </w:r>
    </w:p>
    <w:p w:rsidR="00795B3D" w:rsidRPr="0070744C" w:rsidRDefault="00795B3D" w:rsidP="00B0757A">
      <w:pPr>
        <w:bidi w:val="0"/>
        <w:ind w:left="360" w:firstLine="360"/>
        <w:jc w:val="both"/>
        <w:rPr>
          <w:sz w:val="28"/>
          <w:szCs w:val="28"/>
        </w:rPr>
      </w:pPr>
      <w:r w:rsidRPr="0070744C">
        <w:rPr>
          <w:sz w:val="28"/>
          <w:szCs w:val="28"/>
        </w:rPr>
        <w:t>The data also indicated that all organic amendment gave higher CP% content compared to inorganic fertilizers and control. Generally all organic amendment (CM, FYM, CM+FYM) at first and second seasons were increased the CP % content compared to inorganic fertilizers and control.</w:t>
      </w:r>
    </w:p>
    <w:p w:rsidR="00D22A64" w:rsidRPr="00795B3D" w:rsidRDefault="00D22A64" w:rsidP="00B0757A">
      <w:pPr>
        <w:bidi w:val="0"/>
        <w:jc w:val="both"/>
        <w:rPr>
          <w:rFonts w:hint="cs"/>
        </w:rPr>
      </w:pPr>
    </w:p>
    <w:sectPr w:rsidR="00D22A64" w:rsidRPr="00795B3D" w:rsidSect="005A755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C0D17"/>
    <w:rsid w:val="00125AC1"/>
    <w:rsid w:val="002861DA"/>
    <w:rsid w:val="002C37D2"/>
    <w:rsid w:val="00325C1B"/>
    <w:rsid w:val="003A67E8"/>
    <w:rsid w:val="005A7262"/>
    <w:rsid w:val="005A7557"/>
    <w:rsid w:val="00643725"/>
    <w:rsid w:val="006B611A"/>
    <w:rsid w:val="00710C8D"/>
    <w:rsid w:val="00735346"/>
    <w:rsid w:val="00795B3D"/>
    <w:rsid w:val="007C0D17"/>
    <w:rsid w:val="007C5C35"/>
    <w:rsid w:val="008470C7"/>
    <w:rsid w:val="00A456F5"/>
    <w:rsid w:val="00B0757A"/>
    <w:rsid w:val="00B70822"/>
    <w:rsid w:val="00D22A64"/>
    <w:rsid w:val="00E277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17"/>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0D17"/>
    <w:pPr>
      <w:bidi w:val="0"/>
      <w:spacing w:before="100" w:beforeAutospacing="1" w:after="100" w:afterAutospacing="1"/>
    </w:pPr>
    <w:rPr>
      <w:color w:val="00000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347</Words>
  <Characters>1981</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2016-04-14T16:55:00Z</dcterms:created>
  <dcterms:modified xsi:type="dcterms:W3CDTF">2016-04-14T18:45:00Z</dcterms:modified>
</cp:coreProperties>
</file>