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F0" w:rsidRPr="00BC47F0" w:rsidRDefault="00AA7B9D" w:rsidP="00BC47F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ABSTRACT</w:t>
      </w:r>
    </w:p>
    <w:p w:rsidR="002132B7" w:rsidRPr="00B44610" w:rsidRDefault="00D31390" w:rsidP="00D31390">
      <w:pPr>
        <w:spacing w:line="48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</w:rPr>
        <w:t>Changing rainfall patterns consequent upon climate cha</w:t>
      </w:r>
      <w:r w:rsidR="00B44610">
        <w:rPr>
          <w:rFonts w:ascii="Times New Roman" w:hAnsi="Times New Roman" w:cs="Times New Roman"/>
          <w:sz w:val="24"/>
        </w:rPr>
        <w:t xml:space="preserve">nge will affect </w:t>
      </w:r>
      <w:r>
        <w:rPr>
          <w:rFonts w:ascii="Times New Roman" w:hAnsi="Times New Roman" w:cs="Times New Roman"/>
          <w:sz w:val="24"/>
        </w:rPr>
        <w:t>natural and artificial regeneration of many tropical tree species. Moreover, t</w:t>
      </w:r>
      <w:r w:rsidRPr="00D31390">
        <w:rPr>
          <w:rFonts w:ascii="Times New Roman" w:hAnsi="Times New Roman" w:cs="Times New Roman"/>
          <w:sz w:val="24"/>
        </w:rPr>
        <w:t>here is still</w:t>
      </w:r>
      <w:r>
        <w:rPr>
          <w:rFonts w:ascii="Times New Roman" w:hAnsi="Times New Roman" w:cs="Times New Roman"/>
          <w:sz w:val="24"/>
        </w:rPr>
        <w:t xml:space="preserve"> lacuna of information </w:t>
      </w:r>
      <w:r w:rsidR="00B44610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silvicultural</w:t>
      </w:r>
      <w:proofErr w:type="spellEnd"/>
      <w:r>
        <w:rPr>
          <w:rFonts w:ascii="Times New Roman" w:hAnsi="Times New Roman" w:cs="Times New Roman"/>
          <w:sz w:val="24"/>
        </w:rPr>
        <w:t xml:space="preserve"> requirements of some indigenous tree species in the tropics. This study therefore investigated response of sown seeds and seedlings of </w:t>
      </w:r>
      <w:proofErr w:type="spellStart"/>
      <w:r>
        <w:rPr>
          <w:rFonts w:ascii="Times New Roman" w:hAnsi="Times New Roman" w:cs="Times New Roman"/>
          <w:i/>
          <w:sz w:val="24"/>
        </w:rPr>
        <w:t>Blighia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sapida</w:t>
      </w:r>
      <w:proofErr w:type="spellEnd"/>
      <w:r w:rsidR="00C149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commonly called </w:t>
      </w:r>
      <w:proofErr w:type="spellStart"/>
      <w:r>
        <w:rPr>
          <w:rFonts w:ascii="Times New Roman" w:hAnsi="Times New Roman" w:cs="Times New Roman"/>
          <w:sz w:val="24"/>
        </w:rPr>
        <w:t>Ackee</w:t>
      </w:r>
      <w:proofErr w:type="spellEnd"/>
      <w:r>
        <w:rPr>
          <w:rFonts w:ascii="Times New Roman" w:hAnsi="Times New Roman" w:cs="Times New Roman"/>
          <w:sz w:val="24"/>
        </w:rPr>
        <w:t xml:space="preserve"> to different wa</w:t>
      </w:r>
      <w:r w:rsidR="00B44610">
        <w:rPr>
          <w:rFonts w:ascii="Times New Roman" w:hAnsi="Times New Roman" w:cs="Times New Roman"/>
          <w:sz w:val="24"/>
        </w:rPr>
        <w:t>tering frequencies. Mature fruits</w:t>
      </w:r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Ackee</w:t>
      </w:r>
      <w:proofErr w:type="spellEnd"/>
      <w:r>
        <w:rPr>
          <w:rFonts w:ascii="Times New Roman" w:hAnsi="Times New Roman" w:cs="Times New Roman"/>
          <w:sz w:val="24"/>
        </w:rPr>
        <w:t xml:space="preserve"> were obtained from </w:t>
      </w:r>
      <w:proofErr w:type="spellStart"/>
      <w:r>
        <w:rPr>
          <w:rFonts w:ascii="Times New Roman" w:hAnsi="Times New Roman" w:cs="Times New Roman"/>
          <w:sz w:val="24"/>
        </w:rPr>
        <w:t>Itapa</w:t>
      </w:r>
      <w:proofErr w:type="spellEnd"/>
      <w:r>
        <w:rPr>
          <w:rFonts w:ascii="Times New Roman" w:hAnsi="Times New Roman" w:cs="Times New Roman"/>
          <w:sz w:val="24"/>
        </w:rPr>
        <w:t>-Ekiti (</w:t>
      </w:r>
      <w:r w:rsidR="00E92C12">
        <w:rPr>
          <w:rFonts w:ascii="Times New Roman" w:hAnsi="Times New Roman" w:cs="Times New Roman"/>
          <w:sz w:val="24"/>
          <w:szCs w:val="24"/>
        </w:rPr>
        <w:t>Latitude 7</w:t>
      </w:r>
      <w:r w:rsidR="00E92C1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92C12">
        <w:rPr>
          <w:rFonts w:ascii="Times New Roman" w:hAnsi="Times New Roman" w:cs="Times New Roman"/>
          <w:sz w:val="24"/>
          <w:szCs w:val="24"/>
        </w:rPr>
        <w:t>49ꞌ0ꞌꞌN and longitude 5</w:t>
      </w:r>
      <w:r w:rsidR="00E92C12" w:rsidRPr="00813EA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92C12">
        <w:rPr>
          <w:rFonts w:ascii="Times New Roman" w:hAnsi="Times New Roman" w:cs="Times New Roman"/>
          <w:sz w:val="24"/>
          <w:szCs w:val="24"/>
        </w:rPr>
        <w:t>23ꞌ0ꞌꞌ</w:t>
      </w:r>
      <w:r w:rsidR="00E92C12" w:rsidRPr="00661D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</w:rPr>
        <w:t>) in Nige</w:t>
      </w:r>
      <w:r w:rsidR="00B44610">
        <w:rPr>
          <w:rFonts w:ascii="Times New Roman" w:hAnsi="Times New Roman" w:cs="Times New Roman"/>
          <w:sz w:val="24"/>
        </w:rPr>
        <w:t xml:space="preserve">ria. </w:t>
      </w:r>
      <w:r>
        <w:rPr>
          <w:rFonts w:ascii="Times New Roman" w:hAnsi="Times New Roman" w:cs="Times New Roman"/>
          <w:sz w:val="24"/>
        </w:rPr>
        <w:t xml:space="preserve">Four watering frequencies </w:t>
      </w:r>
      <w:r w:rsidR="00C1492E">
        <w:rPr>
          <w:rFonts w:ascii="Times New Roman" w:hAnsi="Times New Roman" w:cs="Times New Roman"/>
          <w:sz w:val="24"/>
        </w:rPr>
        <w:t xml:space="preserve">were adopted </w:t>
      </w:r>
      <w:r w:rsidR="00B44610">
        <w:rPr>
          <w:rFonts w:ascii="Times New Roman" w:hAnsi="Times New Roman" w:cs="Times New Roman"/>
          <w:sz w:val="24"/>
          <w:szCs w:val="24"/>
        </w:rPr>
        <w:t>being</w:t>
      </w:r>
      <w:r w:rsidRPr="00276ED6">
        <w:rPr>
          <w:rFonts w:ascii="Times New Roman" w:hAnsi="Times New Roman" w:cs="Times New Roman"/>
          <w:sz w:val="24"/>
          <w:szCs w:val="24"/>
        </w:rPr>
        <w:t xml:space="preserve"> Daily watering, Every two days watering, Every three days watering and Every five days watering represented as T1, T2, T3, and T4 respecti</w:t>
      </w:r>
      <w:r w:rsidR="00C1492E">
        <w:rPr>
          <w:rFonts w:ascii="Times New Roman" w:hAnsi="Times New Roman" w:cs="Times New Roman"/>
          <w:sz w:val="24"/>
          <w:szCs w:val="24"/>
        </w:rPr>
        <w:t>vely</w:t>
      </w:r>
      <w:r>
        <w:rPr>
          <w:rFonts w:ascii="Times New Roman" w:hAnsi="Times New Roman" w:cs="Times New Roman"/>
          <w:sz w:val="24"/>
          <w:szCs w:val="24"/>
        </w:rPr>
        <w:t>. T4 germinated 8 days after sowing (DAS)</w:t>
      </w:r>
      <w:r w:rsidR="00C1492E">
        <w:rPr>
          <w:rFonts w:ascii="Times New Roman" w:hAnsi="Times New Roman" w:cs="Times New Roman"/>
          <w:sz w:val="24"/>
          <w:szCs w:val="24"/>
        </w:rPr>
        <w:t xml:space="preserve"> resulting in</w:t>
      </w:r>
      <w:r w:rsidRPr="00276ED6">
        <w:rPr>
          <w:rFonts w:ascii="Times New Roman" w:hAnsi="Times New Roman" w:cs="Times New Roman"/>
          <w:sz w:val="24"/>
          <w:szCs w:val="24"/>
        </w:rPr>
        <w:t xml:space="preserve"> a pe</w:t>
      </w:r>
      <w:r w:rsidR="00B44610">
        <w:rPr>
          <w:rFonts w:ascii="Times New Roman" w:hAnsi="Times New Roman" w:cs="Times New Roman"/>
          <w:sz w:val="24"/>
          <w:szCs w:val="24"/>
        </w:rPr>
        <w:t xml:space="preserve">rcentage of 80% , T3 </w:t>
      </w:r>
      <w:r w:rsidRPr="00276ED6">
        <w:rPr>
          <w:rFonts w:ascii="Times New Roman" w:hAnsi="Times New Roman" w:cs="Times New Roman"/>
          <w:sz w:val="24"/>
          <w:szCs w:val="24"/>
        </w:rPr>
        <w:t>on the 15DAS with a percenta</w:t>
      </w:r>
      <w:r>
        <w:rPr>
          <w:rFonts w:ascii="Times New Roman" w:hAnsi="Times New Roman" w:cs="Times New Roman"/>
          <w:sz w:val="24"/>
          <w:szCs w:val="24"/>
        </w:rPr>
        <w:t xml:space="preserve">ge of </w:t>
      </w:r>
      <w:r w:rsidR="00B44610">
        <w:rPr>
          <w:rFonts w:ascii="Times New Roman" w:hAnsi="Times New Roman" w:cs="Times New Roman"/>
          <w:sz w:val="24"/>
          <w:szCs w:val="24"/>
        </w:rPr>
        <w:t xml:space="preserve">86.7%, T2 </w:t>
      </w:r>
      <w:r w:rsidRPr="00276ED6">
        <w:rPr>
          <w:rFonts w:ascii="Times New Roman" w:hAnsi="Times New Roman" w:cs="Times New Roman"/>
          <w:sz w:val="24"/>
          <w:szCs w:val="24"/>
        </w:rPr>
        <w:t>on the 22DAS with a percentage of 6.7% while T1 germinated on the 14DAS with a percentage of 66.7%.</w:t>
      </w:r>
      <w:r>
        <w:rPr>
          <w:rFonts w:ascii="Times New Roman" w:hAnsi="Times New Roman" w:cs="Times New Roman"/>
          <w:sz w:val="24"/>
          <w:szCs w:val="24"/>
        </w:rPr>
        <w:t xml:space="preserve"> Uniformly growing seedlings were </w:t>
      </w:r>
      <w:r w:rsidR="00C33D11">
        <w:rPr>
          <w:rFonts w:ascii="Times New Roman" w:hAnsi="Times New Roman" w:cs="Times New Roman"/>
          <w:sz w:val="24"/>
          <w:szCs w:val="24"/>
        </w:rPr>
        <w:t xml:space="preserve">later used for </w:t>
      </w:r>
      <w:r>
        <w:rPr>
          <w:rFonts w:ascii="Times New Roman" w:hAnsi="Times New Roman" w:cs="Times New Roman"/>
          <w:sz w:val="24"/>
          <w:szCs w:val="24"/>
        </w:rPr>
        <w:t xml:space="preserve"> seedling growth assessment. </w:t>
      </w:r>
      <w:r w:rsidR="00C33D11">
        <w:rPr>
          <w:rFonts w:ascii="Times New Roman" w:hAnsi="Times New Roman" w:cs="Times New Roman"/>
          <w:sz w:val="24"/>
          <w:szCs w:val="24"/>
        </w:rPr>
        <w:t xml:space="preserve">Seedlings were assessed </w:t>
      </w:r>
      <w:r>
        <w:rPr>
          <w:rFonts w:ascii="Times New Roman" w:hAnsi="Times New Roman" w:cs="Times New Roman"/>
          <w:sz w:val="24"/>
          <w:szCs w:val="24"/>
        </w:rPr>
        <w:t>fortnight</w:t>
      </w:r>
      <w:r w:rsidR="00C33D1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C33D11">
        <w:rPr>
          <w:rFonts w:ascii="Times New Roman" w:hAnsi="Times New Roman" w:cs="Times New Roman"/>
          <w:sz w:val="24"/>
          <w:szCs w:val="24"/>
        </w:rPr>
        <w:t>c</w:t>
      </w:r>
      <w:r w:rsidRPr="00276ED6">
        <w:rPr>
          <w:rFonts w:ascii="Times New Roman" w:hAnsi="Times New Roman" w:cs="Times New Roman"/>
          <w:sz w:val="24"/>
          <w:szCs w:val="24"/>
        </w:rPr>
        <w:t>ollar diameter (cm)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D11">
        <w:rPr>
          <w:rFonts w:ascii="Times New Roman" w:hAnsi="Times New Roman" w:cs="Times New Roman"/>
          <w:sz w:val="24"/>
          <w:szCs w:val="24"/>
        </w:rPr>
        <w:t xml:space="preserve"> </w:t>
      </w:r>
      <w:r w:rsidRPr="00276ED6">
        <w:rPr>
          <w:rFonts w:ascii="Times New Roman" w:hAnsi="Times New Roman" w:cs="Times New Roman"/>
          <w:sz w:val="24"/>
          <w:szCs w:val="24"/>
        </w:rPr>
        <w:t>height (cm), Number</w:t>
      </w:r>
      <w:r w:rsidR="00C33D11">
        <w:rPr>
          <w:rFonts w:ascii="Times New Roman" w:hAnsi="Times New Roman" w:cs="Times New Roman"/>
          <w:sz w:val="24"/>
          <w:szCs w:val="24"/>
        </w:rPr>
        <w:t xml:space="preserve">s of leaves and </w:t>
      </w:r>
      <w:r w:rsidRPr="00276ED6">
        <w:rPr>
          <w:rFonts w:ascii="Times New Roman" w:hAnsi="Times New Roman" w:cs="Times New Roman"/>
          <w:sz w:val="24"/>
          <w:szCs w:val="24"/>
        </w:rPr>
        <w:t>branches</w:t>
      </w:r>
      <w:r w:rsidR="00C33D11">
        <w:rPr>
          <w:rFonts w:ascii="Times New Roman" w:hAnsi="Times New Roman" w:cs="Times New Roman"/>
          <w:sz w:val="24"/>
          <w:szCs w:val="24"/>
        </w:rPr>
        <w:t xml:space="preserve"> for twelve weeks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4610">
        <w:rPr>
          <w:rFonts w:ascii="Times New Roman" w:hAnsi="Times New Roman" w:cs="Times New Roman"/>
          <w:sz w:val="24"/>
          <w:szCs w:val="24"/>
        </w:rPr>
        <w:t xml:space="preserve"> </w:t>
      </w:r>
      <w:r w:rsidR="00C33D11">
        <w:rPr>
          <w:rFonts w:ascii="Times New Roman" w:hAnsi="Times New Roman" w:cs="Times New Roman"/>
          <w:sz w:val="24"/>
          <w:szCs w:val="24"/>
        </w:rPr>
        <w:t>M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ean collar diameter </w:t>
      </w:r>
      <w:r w:rsidR="00C33D11">
        <w:rPr>
          <w:rFonts w:ascii="Times New Roman" w:hAnsi="Times New Roman" w:cs="Times New Roman"/>
          <w:sz w:val="24"/>
          <w:szCs w:val="24"/>
        </w:rPr>
        <w:t xml:space="preserve">values 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were not significantly different from one another throughout the assessment period at </w:t>
      </w:r>
      <w:r w:rsidR="00C1492E">
        <w:rPr>
          <w:rFonts w:ascii="Times New Roman" w:hAnsi="Times New Roman" w:cs="Times New Roman"/>
          <w:sz w:val="24"/>
          <w:szCs w:val="24"/>
        </w:rPr>
        <w:t>5% probability level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. </w:t>
      </w:r>
      <w:r w:rsidR="00C33D11">
        <w:rPr>
          <w:rFonts w:ascii="Times New Roman" w:hAnsi="Times New Roman" w:cs="Times New Roman"/>
          <w:sz w:val="24"/>
          <w:szCs w:val="24"/>
        </w:rPr>
        <w:t xml:space="preserve">However, </w:t>
      </w:r>
      <w:r w:rsidR="000150EC">
        <w:rPr>
          <w:rFonts w:ascii="Times New Roman" w:hAnsi="Times New Roman" w:cs="Times New Roman"/>
          <w:sz w:val="24"/>
          <w:szCs w:val="24"/>
        </w:rPr>
        <w:t xml:space="preserve">highest </w:t>
      </w:r>
      <w:r w:rsidR="00C1492E">
        <w:rPr>
          <w:rFonts w:ascii="Times New Roman" w:hAnsi="Times New Roman" w:cs="Times New Roman"/>
          <w:sz w:val="24"/>
          <w:szCs w:val="24"/>
        </w:rPr>
        <w:t>diameter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 value of 0.62cm was obtained at 12weeks under T4 while</w:t>
      </w:r>
      <w:r w:rsidR="00C33D11">
        <w:rPr>
          <w:rFonts w:ascii="Times New Roman" w:hAnsi="Times New Roman" w:cs="Times New Roman"/>
          <w:sz w:val="24"/>
          <w:szCs w:val="24"/>
        </w:rPr>
        <w:t xml:space="preserve"> T1 gave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 the least value of 0.33 </w:t>
      </w:r>
      <w:r w:rsidR="00C33D11">
        <w:rPr>
          <w:rFonts w:ascii="Times New Roman" w:hAnsi="Times New Roman" w:cs="Times New Roman"/>
          <w:sz w:val="24"/>
          <w:szCs w:val="24"/>
        </w:rPr>
        <w:t>at 2weeks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. ANOVA revealed significant differences in seedling height under watering frequencies across assessment period. </w:t>
      </w:r>
      <w:r w:rsidR="000150EC">
        <w:rPr>
          <w:rFonts w:ascii="Times New Roman" w:hAnsi="Times New Roman" w:cs="Times New Roman"/>
          <w:sz w:val="24"/>
          <w:szCs w:val="24"/>
        </w:rPr>
        <w:t>Nevertheless, h</w:t>
      </w:r>
      <w:r w:rsidR="00C33D11">
        <w:rPr>
          <w:rFonts w:ascii="Times New Roman" w:hAnsi="Times New Roman" w:cs="Times New Roman"/>
          <w:sz w:val="24"/>
          <w:szCs w:val="24"/>
        </w:rPr>
        <w:t>ighest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 height value of 28.39cm was obtained under T4 at 12weeks while </w:t>
      </w:r>
      <w:r w:rsidR="00C33D11">
        <w:rPr>
          <w:rFonts w:ascii="Times New Roman" w:hAnsi="Times New Roman" w:cs="Times New Roman"/>
          <w:sz w:val="24"/>
          <w:szCs w:val="24"/>
        </w:rPr>
        <w:t xml:space="preserve">T3 produced 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the least value of 11.44cm at 2weeks. </w:t>
      </w:r>
      <w:r w:rsidR="00C33D11">
        <w:rPr>
          <w:rFonts w:ascii="Times New Roman" w:hAnsi="Times New Roman" w:cs="Times New Roman"/>
          <w:sz w:val="24"/>
          <w:szCs w:val="24"/>
        </w:rPr>
        <w:t>H</w:t>
      </w:r>
      <w:r w:rsidR="00B44610" w:rsidRPr="00276ED6">
        <w:rPr>
          <w:rFonts w:ascii="Times New Roman" w:hAnsi="Times New Roman" w:cs="Times New Roman"/>
          <w:sz w:val="24"/>
          <w:szCs w:val="24"/>
        </w:rPr>
        <w:t>ighest mean leaf number</w:t>
      </w:r>
      <w:r w:rsidR="00C1492E">
        <w:rPr>
          <w:rFonts w:ascii="Times New Roman" w:hAnsi="Times New Roman" w:cs="Times New Roman"/>
          <w:sz w:val="24"/>
          <w:szCs w:val="24"/>
        </w:rPr>
        <w:t xml:space="preserve"> of </w:t>
      </w:r>
      <w:r w:rsidR="00B44610">
        <w:rPr>
          <w:rFonts w:ascii="Times New Roman" w:hAnsi="Times New Roman" w:cs="Times New Roman"/>
          <w:sz w:val="24"/>
          <w:szCs w:val="24"/>
        </w:rPr>
        <w:t>13.11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 was obtained under T4 a</w:t>
      </w:r>
      <w:r w:rsidR="00B44610">
        <w:rPr>
          <w:rFonts w:ascii="Times New Roman" w:hAnsi="Times New Roman" w:cs="Times New Roman"/>
          <w:sz w:val="24"/>
          <w:szCs w:val="24"/>
        </w:rPr>
        <w:t xml:space="preserve">t 12weeks </w:t>
      </w:r>
      <w:r w:rsidR="00C33D11">
        <w:rPr>
          <w:rFonts w:ascii="Times New Roman" w:hAnsi="Times New Roman" w:cs="Times New Roman"/>
          <w:sz w:val="24"/>
          <w:szCs w:val="24"/>
        </w:rPr>
        <w:t xml:space="preserve">while T1 gave </w:t>
      </w:r>
      <w:r w:rsidR="00C1492E">
        <w:rPr>
          <w:rFonts w:ascii="Times New Roman" w:hAnsi="Times New Roman" w:cs="Times New Roman"/>
          <w:sz w:val="24"/>
          <w:szCs w:val="24"/>
        </w:rPr>
        <w:t xml:space="preserve">least value of </w:t>
      </w:r>
      <w:r w:rsidR="00B44610" w:rsidRPr="00276ED6">
        <w:rPr>
          <w:rFonts w:ascii="Times New Roman" w:hAnsi="Times New Roman" w:cs="Times New Roman"/>
          <w:sz w:val="24"/>
          <w:szCs w:val="24"/>
        </w:rPr>
        <w:t>4.2</w:t>
      </w:r>
      <w:r w:rsidR="00C33D11">
        <w:rPr>
          <w:rFonts w:ascii="Times New Roman" w:hAnsi="Times New Roman" w:cs="Times New Roman"/>
          <w:sz w:val="24"/>
          <w:szCs w:val="24"/>
        </w:rPr>
        <w:t>2 at 2weeks. H</w:t>
      </w:r>
      <w:r w:rsidR="00B44610" w:rsidRPr="00276ED6">
        <w:rPr>
          <w:rFonts w:ascii="Times New Roman" w:hAnsi="Times New Roman" w:cs="Times New Roman"/>
          <w:sz w:val="24"/>
          <w:szCs w:val="24"/>
        </w:rPr>
        <w:t xml:space="preserve">ighest mean branch number of 5.56 was recorded at 12weeks under T4 </w:t>
      </w:r>
      <w:r w:rsidR="00C33D11">
        <w:rPr>
          <w:rFonts w:ascii="Times New Roman" w:hAnsi="Times New Roman" w:cs="Times New Roman"/>
          <w:sz w:val="24"/>
          <w:szCs w:val="24"/>
        </w:rPr>
        <w:t xml:space="preserve">while T1 gave least value of 2.22 at 2weeks. </w:t>
      </w:r>
      <w:r w:rsidR="00E92C12">
        <w:rPr>
          <w:rFonts w:ascii="Times New Roman" w:hAnsi="Times New Roman" w:cs="Times New Roman"/>
          <w:sz w:val="24"/>
          <w:szCs w:val="24"/>
        </w:rPr>
        <w:t xml:space="preserve">It was also observed that leaves of seedlings under T1 were predisposed to insect infestation. </w:t>
      </w:r>
      <w:r w:rsidR="00A56766">
        <w:rPr>
          <w:rFonts w:ascii="Times New Roman" w:hAnsi="Times New Roman" w:cs="Times New Roman"/>
          <w:sz w:val="24"/>
          <w:szCs w:val="24"/>
        </w:rPr>
        <w:t xml:space="preserve">Germination of </w:t>
      </w:r>
      <w:r w:rsidR="00A56766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A56766">
        <w:rPr>
          <w:rFonts w:ascii="Times New Roman" w:hAnsi="Times New Roman" w:cs="Times New Roman"/>
          <w:i/>
          <w:sz w:val="24"/>
          <w:szCs w:val="24"/>
        </w:rPr>
        <w:t>Sapida</w:t>
      </w:r>
      <w:proofErr w:type="spellEnd"/>
      <w:r w:rsidR="00A5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766">
        <w:rPr>
          <w:rFonts w:ascii="Times New Roman" w:hAnsi="Times New Roman" w:cs="Times New Roman"/>
          <w:sz w:val="24"/>
          <w:szCs w:val="24"/>
        </w:rPr>
        <w:t>seeds can occur with water shortage and its s</w:t>
      </w:r>
      <w:r w:rsidR="00B44610">
        <w:rPr>
          <w:rFonts w:ascii="Times New Roman" w:hAnsi="Times New Roman" w:cs="Times New Roman"/>
          <w:sz w:val="24"/>
          <w:szCs w:val="24"/>
        </w:rPr>
        <w:t>eedlings</w:t>
      </w:r>
      <w:r w:rsidR="00A56766">
        <w:rPr>
          <w:rFonts w:ascii="Times New Roman" w:hAnsi="Times New Roman" w:cs="Times New Roman"/>
          <w:sz w:val="24"/>
          <w:szCs w:val="24"/>
        </w:rPr>
        <w:t xml:space="preserve"> can </w:t>
      </w:r>
      <w:r w:rsidR="00B44610">
        <w:rPr>
          <w:rFonts w:ascii="Times New Roman" w:hAnsi="Times New Roman" w:cs="Times New Roman"/>
          <w:sz w:val="24"/>
          <w:szCs w:val="24"/>
        </w:rPr>
        <w:t>adapt to dr</w:t>
      </w:r>
      <w:r w:rsidR="00C33D11">
        <w:rPr>
          <w:rFonts w:ascii="Times New Roman" w:hAnsi="Times New Roman" w:cs="Times New Roman"/>
          <w:sz w:val="24"/>
          <w:szCs w:val="24"/>
        </w:rPr>
        <w:t>oug</w:t>
      </w:r>
      <w:r w:rsidR="00A56766">
        <w:rPr>
          <w:rFonts w:ascii="Times New Roman" w:hAnsi="Times New Roman" w:cs="Times New Roman"/>
          <w:sz w:val="24"/>
          <w:szCs w:val="24"/>
        </w:rPr>
        <w:t>ht stress considering their good</w:t>
      </w:r>
      <w:r w:rsidR="00C33D11">
        <w:rPr>
          <w:rFonts w:ascii="Times New Roman" w:hAnsi="Times New Roman" w:cs="Times New Roman"/>
          <w:sz w:val="24"/>
          <w:szCs w:val="24"/>
        </w:rPr>
        <w:t xml:space="preserve"> </w:t>
      </w:r>
      <w:r w:rsidR="00A56766">
        <w:rPr>
          <w:rFonts w:ascii="Times New Roman" w:hAnsi="Times New Roman" w:cs="Times New Roman"/>
          <w:sz w:val="24"/>
          <w:szCs w:val="24"/>
        </w:rPr>
        <w:t>performance under watering at</w:t>
      </w:r>
      <w:r w:rsidR="00B44610">
        <w:rPr>
          <w:rFonts w:ascii="Times New Roman" w:hAnsi="Times New Roman" w:cs="Times New Roman"/>
          <w:sz w:val="24"/>
          <w:szCs w:val="24"/>
        </w:rPr>
        <w:t xml:space="preserve"> longer intervals.</w:t>
      </w:r>
    </w:p>
    <w:sectPr w:rsidR="002132B7" w:rsidRPr="00B44610" w:rsidSect="00B2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1390"/>
    <w:rsid w:val="000150EC"/>
    <w:rsid w:val="00381A84"/>
    <w:rsid w:val="00A56766"/>
    <w:rsid w:val="00AA7B9D"/>
    <w:rsid w:val="00B214E4"/>
    <w:rsid w:val="00B33E1E"/>
    <w:rsid w:val="00B44610"/>
    <w:rsid w:val="00B7374E"/>
    <w:rsid w:val="00BC47F0"/>
    <w:rsid w:val="00BF4740"/>
    <w:rsid w:val="00C1492E"/>
    <w:rsid w:val="00C33D11"/>
    <w:rsid w:val="00D31390"/>
    <w:rsid w:val="00E70A86"/>
    <w:rsid w:val="00E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2016-04-13T00:20:00Z</dcterms:created>
  <dcterms:modified xsi:type="dcterms:W3CDTF">2016-04-14T04:32:00Z</dcterms:modified>
</cp:coreProperties>
</file>