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D0" w:rsidRPr="00E0788A" w:rsidRDefault="008152D0" w:rsidP="00E0788A">
      <w:pPr>
        <w:spacing w:line="276" w:lineRule="auto"/>
        <w:jc w:val="center"/>
        <w:rPr>
          <w:b/>
        </w:rPr>
      </w:pPr>
      <w:r w:rsidRPr="00E0788A">
        <w:rPr>
          <w:b/>
        </w:rPr>
        <w:t>DETERMINANTS CROP FARMERS’ UTILIZATION OF AGRICULTURAL INSURANCE SCHEME IN OSUN STATE, NIGERIA</w:t>
      </w:r>
    </w:p>
    <w:p w:rsidR="008152D0" w:rsidRPr="0079271D" w:rsidRDefault="008152D0" w:rsidP="00E0788A">
      <w:pPr>
        <w:spacing w:line="276" w:lineRule="auto"/>
        <w:jc w:val="center"/>
        <w:rPr>
          <w:sz w:val="26"/>
        </w:rPr>
      </w:pPr>
      <w:proofErr w:type="spellStart"/>
      <w:r w:rsidRPr="00DD5C0B">
        <w:t>Eforuoku</w:t>
      </w:r>
      <w:proofErr w:type="spellEnd"/>
      <w:r w:rsidRPr="00DD5C0B">
        <w:t>, F and</w:t>
      </w:r>
      <w:r>
        <w:t xml:space="preserve"> </w:t>
      </w:r>
      <w:proofErr w:type="spellStart"/>
      <w:r w:rsidRPr="0079271D">
        <w:rPr>
          <w:sz w:val="26"/>
        </w:rPr>
        <w:t>Balogun</w:t>
      </w:r>
      <w:proofErr w:type="spellEnd"/>
      <w:r w:rsidRPr="0079271D">
        <w:rPr>
          <w:sz w:val="26"/>
        </w:rPr>
        <w:t>, V</w:t>
      </w:r>
      <w:r>
        <w:rPr>
          <w:sz w:val="26"/>
        </w:rPr>
        <w:t>.</w:t>
      </w:r>
      <w:r w:rsidRPr="0079271D">
        <w:rPr>
          <w:sz w:val="26"/>
        </w:rPr>
        <w:t xml:space="preserve"> O</w:t>
      </w:r>
    </w:p>
    <w:p w:rsidR="008152D0" w:rsidRPr="007E3AFF" w:rsidRDefault="008152D0" w:rsidP="00E0788A">
      <w:pPr>
        <w:spacing w:line="276" w:lineRule="auto"/>
        <w:ind w:firstLine="0"/>
        <w:rPr>
          <w:b/>
          <w:vertAlign w:val="superscript"/>
        </w:rPr>
      </w:pPr>
      <w:r w:rsidRPr="007E3AFF">
        <w:rPr>
          <w:b/>
          <w:vertAlign w:val="superscript"/>
        </w:rPr>
        <w:t>1</w:t>
      </w:r>
      <w:r w:rsidRPr="007E3AFF">
        <w:rPr>
          <w:b/>
        </w:rPr>
        <w:t xml:space="preserve">Eforuoku </w:t>
      </w:r>
      <w:proofErr w:type="spellStart"/>
      <w:r w:rsidRPr="007E3AFF">
        <w:rPr>
          <w:b/>
        </w:rPr>
        <w:t>Favour</w:t>
      </w:r>
      <w:proofErr w:type="spellEnd"/>
      <w:r w:rsidRPr="007E3AFF">
        <w:rPr>
          <w:b/>
          <w:vertAlign w:val="superscript"/>
        </w:rPr>
        <w:t xml:space="preserve"> </w:t>
      </w:r>
      <w:hyperlink r:id="rId4" w:history="1">
        <w:r w:rsidRPr="007E3AFF">
          <w:rPr>
            <w:rStyle w:val="Hyperlink"/>
            <w:i/>
          </w:rPr>
          <w:t>favouriteeforuoku@gmail.com</w:t>
        </w:r>
      </w:hyperlink>
      <w:r w:rsidRPr="007E3AFF">
        <w:rPr>
          <w:i/>
        </w:rPr>
        <w:t>, +2348065193845</w:t>
      </w:r>
      <w:r w:rsidRPr="007E3AFF">
        <w:rPr>
          <w:b/>
        </w:rPr>
        <w:t xml:space="preserve"> and </w:t>
      </w:r>
      <w:r w:rsidRPr="007E3AFF">
        <w:rPr>
          <w:b/>
          <w:vertAlign w:val="superscript"/>
        </w:rPr>
        <w:t>2</w:t>
      </w:r>
      <w:r w:rsidRPr="0079271D">
        <w:rPr>
          <w:b/>
          <w:sz w:val="26"/>
        </w:rPr>
        <w:t>BALOGUN, V</w:t>
      </w:r>
      <w:r>
        <w:rPr>
          <w:b/>
          <w:sz w:val="26"/>
        </w:rPr>
        <w:t xml:space="preserve">ictor </w:t>
      </w:r>
      <w:proofErr w:type="spellStart"/>
      <w:r>
        <w:rPr>
          <w:b/>
          <w:sz w:val="26"/>
        </w:rPr>
        <w:t>Olamuyiwa</w:t>
      </w:r>
      <w:proofErr w:type="spellEnd"/>
      <w:r w:rsidRPr="007E3AFF">
        <w:rPr>
          <w:b/>
        </w:rPr>
        <w:t xml:space="preserve"> </w:t>
      </w:r>
      <w:hyperlink r:id="rId5" w:history="1">
        <w:r w:rsidRPr="00307C1B">
          <w:rPr>
            <w:rStyle w:val="Hyperlink"/>
          </w:rPr>
          <w:t>muyiwa@yahoo.com</w:t>
        </w:r>
      </w:hyperlink>
      <w:r w:rsidRPr="007E3AFF">
        <w:t xml:space="preserve"> +234</w:t>
      </w:r>
      <w:r>
        <w:t>8</w:t>
      </w:r>
      <w:r w:rsidRPr="007E3AFF">
        <w:t>0</w:t>
      </w:r>
      <w:r>
        <w:t>67533565</w:t>
      </w:r>
    </w:p>
    <w:p w:rsidR="008152D0" w:rsidRPr="007E3AFF" w:rsidRDefault="008152D0" w:rsidP="00E0788A">
      <w:pPr>
        <w:spacing w:line="276" w:lineRule="auto"/>
      </w:pPr>
      <w:r w:rsidRPr="007E3AFF">
        <w:t xml:space="preserve"> Department of Agricultural Extension and Rural Development, University of Ibadan, Nigeria</w:t>
      </w:r>
    </w:p>
    <w:p w:rsidR="008152D0" w:rsidRPr="007E3AFF" w:rsidRDefault="008152D0" w:rsidP="00E0788A">
      <w:pPr>
        <w:spacing w:line="276" w:lineRule="auto"/>
      </w:pPr>
      <w:r w:rsidRPr="007E3AFF">
        <w:t>1: corresponding author</w:t>
      </w:r>
    </w:p>
    <w:p w:rsidR="008152D0" w:rsidRDefault="008152D0" w:rsidP="00E0788A">
      <w:pPr>
        <w:spacing w:line="276" w:lineRule="auto"/>
        <w:jc w:val="center"/>
      </w:pPr>
      <w:r w:rsidRPr="00C81203">
        <w:rPr>
          <w:b/>
        </w:rPr>
        <w:t>ABSTRACT</w:t>
      </w:r>
    </w:p>
    <w:p w:rsidR="008152D0" w:rsidRPr="00CE0689" w:rsidRDefault="008152D0" w:rsidP="00C81203">
      <w:pPr>
        <w:rPr>
          <w:rFonts w:ascii="Arial" w:hAnsi="Arial" w:cs="Arial"/>
        </w:rPr>
      </w:pPr>
      <w:r w:rsidRPr="00C35B26">
        <w:t>The</w:t>
      </w:r>
      <w:r>
        <w:t xml:space="preserve"> Nigeria</w:t>
      </w:r>
      <w:r w:rsidRPr="00C35B26">
        <w:t xml:space="preserve"> Agricultura</w:t>
      </w:r>
      <w:r>
        <w:t>l Insurance Scheme (NAIS) was</w:t>
      </w:r>
      <w:r w:rsidRPr="00C35B26">
        <w:t xml:space="preserve"> </w:t>
      </w:r>
      <w:r>
        <w:t xml:space="preserve">implemented with the aim of cushioning </w:t>
      </w:r>
      <w:r w:rsidRPr="00FB1250">
        <w:t>event</w:t>
      </w:r>
      <w:r w:rsidR="00427BA2">
        <w:t xml:space="preserve"> of loss</w:t>
      </w:r>
      <w:r w:rsidRPr="00FB1250">
        <w:t xml:space="preserve"> </w:t>
      </w:r>
      <w:r>
        <w:t xml:space="preserve">in </w:t>
      </w:r>
      <w:r w:rsidRPr="00FB1250">
        <w:t>agricultural produc</w:t>
      </w:r>
      <w:r>
        <w:t>tion</w:t>
      </w:r>
      <w:r w:rsidR="00427BA2">
        <w:t>,</w:t>
      </w:r>
      <w:r w:rsidRPr="00FB1250">
        <w:t xml:space="preserve"> </w:t>
      </w:r>
      <w:r>
        <w:t>and</w:t>
      </w:r>
      <w:r w:rsidRPr="00FB1250">
        <w:t xml:space="preserve"> high risk and uncertainties often </w:t>
      </w:r>
      <w:r>
        <w:t>a</w:t>
      </w:r>
      <w:r w:rsidRPr="00FB1250">
        <w:t>ssociated with agriculture</w:t>
      </w:r>
      <w:r>
        <w:t>.</w:t>
      </w:r>
      <w:r w:rsidRPr="00FB1250">
        <w:t xml:space="preserve"> </w:t>
      </w:r>
      <w:r>
        <w:t>Hence</w:t>
      </w:r>
      <w:r w:rsidR="00427BA2">
        <w:t>,</w:t>
      </w:r>
      <w:r>
        <w:t xml:space="preserve"> this study investigated the determinants of utilization of </w:t>
      </w:r>
      <w:r w:rsidR="00427BA2">
        <w:t>NAIS</w:t>
      </w:r>
      <w:r>
        <w:t xml:space="preserve"> among crop farmers in </w:t>
      </w:r>
      <w:proofErr w:type="spellStart"/>
      <w:r>
        <w:t>Osun</w:t>
      </w:r>
      <w:proofErr w:type="spellEnd"/>
      <w:r>
        <w:t xml:space="preserve"> Stat</w:t>
      </w:r>
      <w:r w:rsidRPr="00C35B26">
        <w:t>e</w:t>
      </w:r>
      <w:r>
        <w:t xml:space="preserve"> by examining</w:t>
      </w:r>
      <w:r w:rsidRPr="00C35B26">
        <w:t xml:space="preserve"> the socio-economic characte</w:t>
      </w:r>
      <w:r>
        <w:t xml:space="preserve">ristics, </w:t>
      </w:r>
      <w:r w:rsidRPr="00C35B26">
        <w:t>enterprise characteristic</w:t>
      </w:r>
      <w:r>
        <w:t>s,</w:t>
      </w:r>
      <w:r w:rsidRPr="00C35B26">
        <w:t xml:space="preserve"> knowledge </w:t>
      </w:r>
      <w:r>
        <w:t xml:space="preserve">on </w:t>
      </w:r>
      <w:r w:rsidRPr="00C35B26">
        <w:t>agricultural i</w:t>
      </w:r>
      <w:r>
        <w:t xml:space="preserve">nsurance scheme, </w:t>
      </w:r>
      <w:proofErr w:type="gramStart"/>
      <w:r w:rsidRPr="00C35B26">
        <w:t>attitude</w:t>
      </w:r>
      <w:proofErr w:type="gramEnd"/>
      <w:r w:rsidRPr="00C35B26">
        <w:t xml:space="preserve"> towards a</w:t>
      </w:r>
      <w:r>
        <w:t>gricultural insurance scheme;</w:t>
      </w:r>
      <w:r w:rsidRPr="00C35B26">
        <w:t xml:space="preserve"> constraints, </w:t>
      </w:r>
      <w:r>
        <w:t xml:space="preserve">and </w:t>
      </w:r>
      <w:r w:rsidRPr="00C35B26">
        <w:t>benefits of agricultural insurance for farmers</w:t>
      </w:r>
      <w:r>
        <w:t>.</w:t>
      </w:r>
      <w:r w:rsidRPr="00C35B26">
        <w:t xml:space="preserve"> Multi-stage sampling </w:t>
      </w:r>
      <w:r>
        <w:t xml:space="preserve">technique </w:t>
      </w:r>
      <w:r w:rsidRPr="00C35B26">
        <w:t xml:space="preserve">was used to sample </w:t>
      </w:r>
      <w:r>
        <w:t xml:space="preserve">238 respondents (66 insured and 72 uninsured crop farmers) Ilesha west, </w:t>
      </w:r>
      <w:proofErr w:type="spellStart"/>
      <w:r>
        <w:t>Odo</w:t>
      </w:r>
      <w:proofErr w:type="spellEnd"/>
      <w:r>
        <w:t xml:space="preserve"> </w:t>
      </w:r>
      <w:proofErr w:type="spellStart"/>
      <w:r w:rsidRPr="00545AC6">
        <w:t>Otin</w:t>
      </w:r>
      <w:proofErr w:type="spellEnd"/>
      <w:r w:rsidRPr="00545AC6">
        <w:t xml:space="preserve"> and Iwo </w:t>
      </w:r>
      <w:r>
        <w:t xml:space="preserve">LGAs. </w:t>
      </w:r>
      <w:r w:rsidRPr="00C35B26">
        <w:t xml:space="preserve">The data collected were analyzed with the aid of descriptive statistical tools </w:t>
      </w:r>
      <w:r>
        <w:t xml:space="preserve">and </w:t>
      </w:r>
      <w:r w:rsidRPr="00C35B26">
        <w:t>independent sample T- Test. The result</w:t>
      </w:r>
      <w:r>
        <w:t xml:space="preserve">s revealed </w:t>
      </w:r>
      <w:r w:rsidRPr="00C35B26">
        <w:t xml:space="preserve">that </w:t>
      </w:r>
      <w:r>
        <w:t>mean age was 44.3 ± 9 years, 38.4</w:t>
      </w:r>
      <w:r w:rsidR="00427BA2">
        <w:t>%</w:t>
      </w:r>
      <w:r w:rsidRPr="00C35B26">
        <w:t xml:space="preserve"> </w:t>
      </w:r>
      <w:r w:rsidR="00427BA2">
        <w:t xml:space="preserve">of </w:t>
      </w:r>
      <w:r w:rsidRPr="00C35B26">
        <w:t>males and</w:t>
      </w:r>
      <w:r>
        <w:t xml:space="preserve"> </w:t>
      </w:r>
      <w:r w:rsidRPr="00C35B26">
        <w:t>insured while o</w:t>
      </w:r>
      <w:r w:rsidR="00427BA2">
        <w:t>nly 9.40% of females</w:t>
      </w:r>
      <w:r>
        <w:t xml:space="preserve"> were insured females. M</w:t>
      </w:r>
      <w:r w:rsidRPr="00C35B26">
        <w:t xml:space="preserve">ajority </w:t>
      </w:r>
      <w:r>
        <w:t>(95.7</w:t>
      </w:r>
      <w:r w:rsidRPr="00C35B26">
        <w:t>%</w:t>
      </w:r>
      <w:r>
        <w:t xml:space="preserve">) </w:t>
      </w:r>
      <w:r w:rsidR="00E0788A">
        <w:t>was</w:t>
      </w:r>
      <w:r w:rsidRPr="00C35B26">
        <w:t xml:space="preserve"> married, 98.5% </w:t>
      </w:r>
      <w:r>
        <w:t xml:space="preserve">and 83.3% </w:t>
      </w:r>
      <w:r w:rsidRPr="00C35B26">
        <w:t xml:space="preserve">of the insured crop </w:t>
      </w:r>
      <w:r>
        <w:t xml:space="preserve">and uninsured crop farmers </w:t>
      </w:r>
      <w:r w:rsidRPr="00C35B26">
        <w:t xml:space="preserve">had </w:t>
      </w:r>
      <w:r>
        <w:t>formal</w:t>
      </w:r>
      <w:r w:rsidRPr="00C35B26">
        <w:t xml:space="preserve"> education</w:t>
      </w:r>
      <w:r w:rsidR="00427BA2">
        <w:t xml:space="preserve"> respectively</w:t>
      </w:r>
      <w:r>
        <w:t xml:space="preserve">. </w:t>
      </w:r>
      <w:r w:rsidRPr="00C35B26">
        <w:t>Majority (49.3</w:t>
      </w:r>
      <w:r>
        <w:t>%) of respondents earned</w:t>
      </w:r>
      <w:r w:rsidR="00EC1A9C">
        <w:t xml:space="preserve"> above </w:t>
      </w:r>
      <w:r w:rsidR="00EC1A9C" w:rsidRPr="00427BA2">
        <w:rPr>
          <w:dstrike/>
        </w:rPr>
        <w:t>N</w:t>
      </w:r>
      <w:r w:rsidR="00EC1A9C">
        <w:t>300</w:t>
      </w:r>
      <w:proofErr w:type="gramStart"/>
      <w:r w:rsidR="00EC1A9C">
        <w:t>,</w:t>
      </w:r>
      <w:r w:rsidRPr="00C35B26">
        <w:t>000</w:t>
      </w:r>
      <w:proofErr w:type="gramEnd"/>
      <w:r w:rsidRPr="00C35B26">
        <w:t xml:space="preserve"> annu</w:t>
      </w:r>
      <w:r w:rsidR="00EC1A9C">
        <w:t>ally from agricultural activity</w:t>
      </w:r>
      <w:r w:rsidRPr="00C35B26">
        <w:t xml:space="preserve">. </w:t>
      </w:r>
      <w:r>
        <w:t>A higher percent (</w:t>
      </w:r>
      <w:r w:rsidRPr="00C35B26">
        <w:t>23.1</w:t>
      </w:r>
      <w:r>
        <w:t>%)</w:t>
      </w:r>
      <w:r w:rsidRPr="00C35B26">
        <w:t xml:space="preserve"> of the insured crop farmers derive</w:t>
      </w:r>
      <w:r>
        <w:t>d</w:t>
      </w:r>
      <w:r w:rsidRPr="00C35B26">
        <w:t xml:space="preserve"> their source of finance from</w:t>
      </w:r>
      <w:r>
        <w:t xml:space="preserve"> commercial </w:t>
      </w:r>
      <w:r w:rsidRPr="00C35B26">
        <w:t xml:space="preserve">banks. </w:t>
      </w:r>
      <w:r w:rsidR="00427BA2">
        <w:t>M</w:t>
      </w:r>
      <w:r>
        <w:t>ean farm size was 7.8</w:t>
      </w:r>
      <w:r w:rsidR="00EC1A9C">
        <w:t>±</w:t>
      </w:r>
      <w:r>
        <w:t>8</w:t>
      </w:r>
      <w:r w:rsidR="00EC1A9C" w:rsidRPr="00EC1A9C">
        <w:t xml:space="preserve"> </w:t>
      </w:r>
      <w:r w:rsidR="00EC1A9C">
        <w:t>ha</w:t>
      </w:r>
      <w:r>
        <w:t>.</w:t>
      </w:r>
      <w:r w:rsidRPr="00C35B26">
        <w:t xml:space="preserve"> Crops </w:t>
      </w:r>
      <w:r w:rsidR="00EC1A9C">
        <w:t>mostly grown were:</w:t>
      </w:r>
      <w:r w:rsidRPr="00C35B26">
        <w:t xml:space="preserve"> maize, cassava, </w:t>
      </w:r>
      <w:r w:rsidR="00EC1A9C">
        <w:t>and yam</w:t>
      </w:r>
      <w:r w:rsidRPr="00C35B26">
        <w:t xml:space="preserve">. </w:t>
      </w:r>
      <w:r w:rsidRPr="00C35B26">
        <w:rPr>
          <w:color w:val="000000"/>
        </w:rPr>
        <w:t xml:space="preserve">To </w:t>
      </w:r>
      <w:r>
        <w:t xml:space="preserve">increase production capacity </w:t>
      </w:r>
      <w:r w:rsidR="00EC1A9C">
        <w:t>was</w:t>
      </w:r>
      <w:r>
        <w:t xml:space="preserve"> reasons for insuring. O</w:t>
      </w:r>
      <w:r w:rsidR="00EC1A9C">
        <w:t>ver 85</w:t>
      </w:r>
      <w:r w:rsidRPr="00C35B26">
        <w:t xml:space="preserve">% </w:t>
      </w:r>
      <w:r>
        <w:t>of the insured crop farmers had</w:t>
      </w:r>
      <w:r w:rsidR="00EC1A9C">
        <w:t xml:space="preserve"> ever received claim. </w:t>
      </w:r>
      <w:r w:rsidRPr="00C35B26">
        <w:t>Insured crop farmer</w:t>
      </w:r>
      <w:r>
        <w:t>s had</w:t>
      </w:r>
      <w:r w:rsidRPr="00C35B26">
        <w:t xml:space="preserve"> high knowledge and favourable attitude</w:t>
      </w:r>
      <w:r>
        <w:t xml:space="preserve"> towards agricultural insurance</w:t>
      </w:r>
      <w:r w:rsidRPr="00C35B26">
        <w:t xml:space="preserve"> than uninsured crop farme</w:t>
      </w:r>
      <w:r>
        <w:t xml:space="preserve">rs. </w:t>
      </w:r>
      <w:r w:rsidR="00EC1A9C">
        <w:t xml:space="preserve">Constraint to utilization of insurance was bureaucracies in accessing compensation. </w:t>
      </w:r>
      <w:r w:rsidR="00427BA2">
        <w:t>C</w:t>
      </w:r>
      <w:r>
        <w:t xml:space="preserve">onstraints </w:t>
      </w:r>
      <w:r w:rsidR="00427BA2">
        <w:t>(t=-9.39), attitude (t=7.55) and knowledge (</w:t>
      </w:r>
      <w:r w:rsidRPr="00C35B26">
        <w:t xml:space="preserve">t=4.36) </w:t>
      </w:r>
      <w:r>
        <w:t>differed</w:t>
      </w:r>
      <w:r w:rsidR="00EC1A9C">
        <w:t xml:space="preserve"> significantly among insured and uninsured respondents</w:t>
      </w:r>
      <w:r>
        <w:t xml:space="preserve">. </w:t>
      </w:r>
      <w:r w:rsidR="00427BA2">
        <w:t xml:space="preserve">Farm size, knowledge source of finance, attitude and benefits were </w:t>
      </w:r>
      <w:r w:rsidR="00427BA2" w:rsidRPr="00C81203">
        <w:t>determina</w:t>
      </w:r>
      <w:r w:rsidR="00C81203" w:rsidRPr="00C81203">
        <w:t>n</w:t>
      </w:r>
      <w:r w:rsidR="00427BA2" w:rsidRPr="00C81203">
        <w:t>ts</w:t>
      </w:r>
      <w:r w:rsidR="00427BA2">
        <w:t xml:space="preserve"> of utilization of NAIS</w:t>
      </w:r>
      <w:r w:rsidR="00C81203">
        <w:t xml:space="preserve">. </w:t>
      </w:r>
      <w:r w:rsidR="00427BA2">
        <w:t xml:space="preserve"> </w:t>
      </w:r>
      <w:r w:rsidR="00C81203">
        <w:t xml:space="preserve">It is recommended that there be </w:t>
      </w:r>
      <w:r w:rsidR="00427BA2">
        <w:t>reduc</w:t>
      </w:r>
      <w:r w:rsidR="00C81203">
        <w:t xml:space="preserve">tion </w:t>
      </w:r>
      <w:r>
        <w:t xml:space="preserve">of </w:t>
      </w:r>
      <w:r w:rsidRPr="00C35B26">
        <w:t xml:space="preserve">bureaucracy </w:t>
      </w:r>
      <w:r>
        <w:t xml:space="preserve">involved in paying compensation. </w:t>
      </w:r>
    </w:p>
    <w:p w:rsidR="008152D0" w:rsidRPr="00972F9E" w:rsidRDefault="008152D0" w:rsidP="00C81203">
      <w:r w:rsidRPr="008B7939">
        <w:rPr>
          <w:b/>
          <w:i/>
        </w:rPr>
        <w:t>Keywords</w:t>
      </w:r>
      <w:r>
        <w:t>: Crop farmers, insured, uninsured, utilization, agricultural insurance policy.</w:t>
      </w:r>
    </w:p>
    <w:p w:rsidR="00A84873" w:rsidRDefault="00A84873" w:rsidP="00C81203"/>
    <w:sectPr w:rsidR="00A84873" w:rsidSect="00A8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52D0"/>
    <w:rsid w:val="003F3B2E"/>
    <w:rsid w:val="00427BA2"/>
    <w:rsid w:val="008152D0"/>
    <w:rsid w:val="00A84873"/>
    <w:rsid w:val="00B67D4B"/>
    <w:rsid w:val="00C81203"/>
    <w:rsid w:val="00E0788A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03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5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yiwa@yahoo.com" TargetMode="External"/><Relationship Id="rId4" Type="http://schemas.openxmlformats.org/officeDocument/2006/relationships/hyperlink" Target="mailto:favouriteeforuo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Free4all</dc:creator>
  <cp:lastModifiedBy>user</cp:lastModifiedBy>
  <cp:revision>2</cp:revision>
  <dcterms:created xsi:type="dcterms:W3CDTF">2016-04-10T20:20:00Z</dcterms:created>
  <dcterms:modified xsi:type="dcterms:W3CDTF">2016-04-10T20:20:00Z</dcterms:modified>
</cp:coreProperties>
</file>