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D7" w:rsidRPr="00560783" w:rsidRDefault="00B203D7" w:rsidP="00B203D7">
      <w:pPr>
        <w:autoSpaceDE w:val="0"/>
        <w:autoSpaceDN w:val="0"/>
        <w:adjustRightInd w:val="0"/>
        <w:spacing w:line="360" w:lineRule="auto"/>
        <w:jc w:val="center"/>
        <w:rPr>
          <w:rFonts w:ascii="Times New Roman" w:hAnsi="Times New Roman" w:cs="Times New Roman"/>
          <w:b/>
          <w:bCs/>
        </w:rPr>
      </w:pPr>
      <w:r w:rsidRPr="00560783">
        <w:rPr>
          <w:rFonts w:ascii="Times New Roman" w:hAnsi="Times New Roman" w:cs="Times New Roman"/>
          <w:b/>
          <w:bCs/>
        </w:rPr>
        <w:t xml:space="preserve">Microbiological and biochemical status of fresh and stored camel </w:t>
      </w:r>
      <w:r w:rsidRPr="00560783">
        <w:rPr>
          <w:rFonts w:ascii="Times New Roman" w:hAnsi="Times New Roman" w:cs="Times New Roman"/>
        </w:rPr>
        <w:t>(</w:t>
      </w:r>
      <w:proofErr w:type="spellStart"/>
      <w:r w:rsidRPr="00560783">
        <w:rPr>
          <w:rFonts w:ascii="Times New Roman" w:hAnsi="Times New Roman" w:cs="Times New Roman"/>
          <w:i/>
          <w:iCs/>
        </w:rPr>
        <w:t>Camelus</w:t>
      </w:r>
      <w:proofErr w:type="spellEnd"/>
      <w:r w:rsidRPr="00560783">
        <w:rPr>
          <w:rFonts w:ascii="Times New Roman" w:hAnsi="Times New Roman" w:cs="Times New Roman"/>
          <w:i/>
          <w:iCs/>
        </w:rPr>
        <w:t xml:space="preserve"> </w:t>
      </w:r>
      <w:proofErr w:type="spellStart"/>
      <w:r w:rsidRPr="00560783">
        <w:rPr>
          <w:rFonts w:ascii="Times New Roman" w:hAnsi="Times New Roman" w:cs="Times New Roman"/>
          <w:i/>
          <w:iCs/>
        </w:rPr>
        <w:t>dromedarius</w:t>
      </w:r>
      <w:proofErr w:type="spellEnd"/>
      <w:r w:rsidRPr="00560783">
        <w:rPr>
          <w:rFonts w:ascii="Times New Roman" w:hAnsi="Times New Roman" w:cs="Times New Roman"/>
        </w:rPr>
        <w:t>)</w:t>
      </w:r>
      <w:r w:rsidRPr="00560783">
        <w:rPr>
          <w:rFonts w:ascii="Times New Roman" w:hAnsi="Times New Roman" w:cs="Times New Roman"/>
          <w:b/>
          <w:bCs/>
        </w:rPr>
        <w:t>meat</w:t>
      </w:r>
    </w:p>
    <w:p w:rsidR="00B203D7" w:rsidRPr="00560783" w:rsidRDefault="00B203D7" w:rsidP="00B203D7">
      <w:pPr>
        <w:autoSpaceDE w:val="0"/>
        <w:autoSpaceDN w:val="0"/>
        <w:adjustRightInd w:val="0"/>
        <w:spacing w:line="360" w:lineRule="auto"/>
        <w:jc w:val="lowKashida"/>
        <w:rPr>
          <w:rFonts w:ascii="Times New Roman" w:hAnsi="Times New Roman" w:cs="Times New Roman"/>
          <w:b/>
          <w:bCs/>
          <w:u w:val="single"/>
        </w:rPr>
      </w:pPr>
      <w:r w:rsidRPr="00560783">
        <w:rPr>
          <w:rFonts w:ascii="Times New Roman" w:hAnsi="Times New Roman" w:cs="Times New Roman"/>
          <w:b/>
          <w:bCs/>
        </w:rPr>
        <w:t>Abstract</w:t>
      </w:r>
    </w:p>
    <w:p w:rsidR="00B203D7" w:rsidRPr="00560783" w:rsidRDefault="00B203D7" w:rsidP="00B203D7">
      <w:pPr>
        <w:jc w:val="both"/>
        <w:rPr>
          <w:rFonts w:ascii="Times New Roman" w:hAnsi="Times New Roman" w:cs="Times New Roman"/>
        </w:rPr>
      </w:pPr>
      <w:r w:rsidRPr="00560783">
        <w:rPr>
          <w:rFonts w:ascii="Times New Roman" w:hAnsi="Times New Roman" w:cs="Times New Roman"/>
        </w:rPr>
        <w:t xml:space="preserve">This study was carried out to identify the effect of storage time on microbial load, chemical, and sensory characteristics of camel meats collected from Al Salam slaughter house in Khartoum state west Omdurman. The samples were collected from 3 different muscles (three replicates) of </w:t>
      </w:r>
      <w:r>
        <w:rPr>
          <w:rFonts w:ascii="Times New Roman" w:hAnsi="Times New Roman" w:cs="Times New Roman"/>
        </w:rPr>
        <w:t xml:space="preserve"> </w:t>
      </w:r>
      <w:r w:rsidRPr="00560783">
        <w:rPr>
          <w:rFonts w:ascii="Times New Roman" w:hAnsi="Times New Roman" w:cs="Times New Roman"/>
        </w:rPr>
        <w:t>9 different slaughtered camels and stored at Samples stored at refrigerator  4C</w:t>
      </w:r>
      <w:r w:rsidRPr="00560783">
        <w:rPr>
          <w:rFonts w:ascii="Times New Roman" w:hAnsi="Times New Roman" w:cs="Times New Roman"/>
          <w:vertAlign w:val="superscript"/>
        </w:rPr>
        <w:t>0</w:t>
      </w:r>
      <w:r w:rsidRPr="00560783">
        <w:rPr>
          <w:rFonts w:ascii="Times New Roman" w:hAnsi="Times New Roman" w:cs="Times New Roman"/>
        </w:rPr>
        <w:t xml:space="preserve"> and undergone microbial analysis, chemical characteristics and sensory evaluation at one week interval. On day 0, the Mean bacterial loads and </w:t>
      </w:r>
      <w:proofErr w:type="spellStart"/>
      <w:r w:rsidRPr="00560783">
        <w:rPr>
          <w:rFonts w:ascii="Times New Roman" w:hAnsi="Times New Roman" w:cs="Times New Roman"/>
          <w:i/>
          <w:iCs/>
        </w:rPr>
        <w:t>Coliform</w:t>
      </w:r>
      <w:proofErr w:type="spellEnd"/>
      <w:r w:rsidRPr="00560783">
        <w:rPr>
          <w:rFonts w:ascii="Times New Roman" w:hAnsi="Times New Roman" w:cs="Times New Roman"/>
        </w:rPr>
        <w:t xml:space="preserve"> counts of meat stored at 4</w:t>
      </w:r>
      <w:r w:rsidRPr="00560783">
        <w:rPr>
          <w:rFonts w:ascii="Times New Roman" w:hAnsi="Times New Roman" w:cs="Times New Roman"/>
          <w:vertAlign w:val="superscript"/>
        </w:rPr>
        <w:t>o</w:t>
      </w:r>
      <w:r w:rsidRPr="00560783">
        <w:rPr>
          <w:rFonts w:ascii="Times New Roman" w:hAnsi="Times New Roman" w:cs="Times New Roman"/>
        </w:rPr>
        <w:t>C were 4×10</w:t>
      </w:r>
      <w:r w:rsidRPr="00560783">
        <w:rPr>
          <w:rFonts w:ascii="Times New Roman" w:hAnsi="Times New Roman" w:cs="Times New Roman"/>
          <w:vertAlign w:val="superscript"/>
        </w:rPr>
        <w:t>7</w:t>
      </w:r>
      <w:r w:rsidRPr="00560783">
        <w:rPr>
          <w:rFonts w:ascii="Times New Roman" w:hAnsi="Times New Roman" w:cs="Times New Roman"/>
        </w:rPr>
        <w:t xml:space="preserve"> and </w:t>
      </w:r>
      <w:r w:rsidRPr="00294FB6">
        <w:rPr>
          <w:rFonts w:ascii="Times New Roman" w:eastAsia="Times New Roman" w:hAnsi="Times New Roman" w:cs="Times New Roman"/>
          <w:color w:val="000000"/>
          <w:kern w:val="24"/>
          <w:sz w:val="24"/>
          <w:szCs w:val="24"/>
        </w:rPr>
        <w:t>5.5×10</w:t>
      </w:r>
      <w:r w:rsidRPr="00294FB6">
        <w:rPr>
          <w:rFonts w:ascii="Times New Roman" w:eastAsia="Times New Roman" w:hAnsi="Times New Roman" w:cs="Times New Roman"/>
          <w:color w:val="000000"/>
          <w:kern w:val="24"/>
          <w:position w:val="7"/>
          <w:sz w:val="24"/>
          <w:szCs w:val="24"/>
          <w:vertAlign w:val="superscript"/>
        </w:rPr>
        <w:t>7</w:t>
      </w:r>
      <w:r w:rsidRPr="00560783">
        <w:rPr>
          <w:rFonts w:ascii="Times New Roman" w:hAnsi="Times New Roman" w:cs="Times New Roman"/>
        </w:rPr>
        <w:t>CFU/g</w:t>
      </w:r>
      <w:r>
        <w:rPr>
          <w:rFonts w:ascii="Times New Roman" w:hAnsi="Times New Roman" w:cs="Times New Roman"/>
        </w:rPr>
        <w:t xml:space="preserve"> </w:t>
      </w:r>
      <w:r w:rsidRPr="00560783">
        <w:rPr>
          <w:rFonts w:ascii="Times New Roman" w:hAnsi="Times New Roman" w:cs="Times New Roman"/>
        </w:rPr>
        <w:t xml:space="preserve">respectively. On second day the mean bacterial loads and </w:t>
      </w:r>
      <w:proofErr w:type="spellStart"/>
      <w:r w:rsidRPr="00560783">
        <w:rPr>
          <w:rFonts w:ascii="Times New Roman" w:hAnsi="Times New Roman" w:cs="Times New Roman"/>
          <w:i/>
          <w:iCs/>
        </w:rPr>
        <w:t>Coliform</w:t>
      </w:r>
      <w:proofErr w:type="spellEnd"/>
      <w:r w:rsidRPr="00560783">
        <w:rPr>
          <w:rFonts w:ascii="Times New Roman" w:hAnsi="Times New Roman" w:cs="Times New Roman"/>
        </w:rPr>
        <w:t xml:space="preserve"> counts were </w:t>
      </w:r>
      <w:r w:rsidRPr="00294FB6">
        <w:rPr>
          <w:rFonts w:ascii="Times New Roman" w:eastAsia="Times New Roman" w:hAnsi="Times New Roman" w:cs="Times New Roman"/>
          <w:color w:val="000000"/>
          <w:kern w:val="24"/>
          <w:sz w:val="24"/>
          <w:szCs w:val="24"/>
        </w:rPr>
        <w:t>9.3×10</w:t>
      </w:r>
      <w:r w:rsidRPr="00294FB6">
        <w:rPr>
          <w:rFonts w:ascii="Times New Roman" w:eastAsia="Times New Roman" w:hAnsi="Times New Roman" w:cs="Times New Roman"/>
          <w:color w:val="000000"/>
          <w:kern w:val="24"/>
          <w:position w:val="7"/>
          <w:sz w:val="24"/>
          <w:szCs w:val="24"/>
          <w:vertAlign w:val="superscript"/>
        </w:rPr>
        <w:t>7</w:t>
      </w:r>
      <w:r w:rsidRPr="00560783">
        <w:rPr>
          <w:rFonts w:ascii="Times New Roman" w:hAnsi="Times New Roman" w:cs="Times New Roman"/>
        </w:rPr>
        <w:t xml:space="preserve">and </w:t>
      </w:r>
      <w:r w:rsidRPr="00294FB6">
        <w:rPr>
          <w:rFonts w:ascii="Times New Roman" w:eastAsia="Times New Roman" w:hAnsi="Times New Roman" w:cs="Times New Roman"/>
          <w:color w:val="000000"/>
          <w:kern w:val="24"/>
          <w:sz w:val="24"/>
          <w:szCs w:val="24"/>
        </w:rPr>
        <w:t>6.5×10</w:t>
      </w:r>
      <w:r w:rsidRPr="00294FB6">
        <w:rPr>
          <w:rFonts w:ascii="Times New Roman" w:eastAsia="Times New Roman" w:hAnsi="Times New Roman" w:cs="Times New Roman"/>
          <w:color w:val="000000"/>
          <w:kern w:val="24"/>
          <w:position w:val="7"/>
          <w:sz w:val="24"/>
          <w:szCs w:val="24"/>
          <w:vertAlign w:val="superscript"/>
        </w:rPr>
        <w:t>7</w:t>
      </w:r>
      <w:r w:rsidRPr="00560783">
        <w:rPr>
          <w:rFonts w:ascii="Times New Roman" w:hAnsi="Times New Roman" w:cs="Times New Roman"/>
        </w:rPr>
        <w:t xml:space="preserve">CFU/g respectively. Types of the bacteria isolated were </w:t>
      </w:r>
      <w:proofErr w:type="spellStart"/>
      <w:r w:rsidRPr="00560783">
        <w:rPr>
          <w:rFonts w:ascii="Times New Roman" w:hAnsi="Times New Roman" w:cs="Times New Roman"/>
          <w:i/>
          <w:iCs/>
        </w:rPr>
        <w:t>E.coli</w:t>
      </w:r>
      <w:proofErr w:type="spellEnd"/>
      <w:r w:rsidRPr="00560783">
        <w:rPr>
          <w:rFonts w:ascii="Times New Roman" w:hAnsi="Times New Roman" w:cs="Times New Roman"/>
          <w:i/>
          <w:iCs/>
        </w:rPr>
        <w:t xml:space="preserve">, </w:t>
      </w:r>
      <w:proofErr w:type="spellStart"/>
      <w:r w:rsidRPr="00560783">
        <w:rPr>
          <w:rFonts w:ascii="Times New Roman" w:hAnsi="Times New Roman" w:cs="Times New Roman"/>
          <w:i/>
          <w:iCs/>
        </w:rPr>
        <w:t>Citrobacter</w:t>
      </w:r>
      <w:proofErr w:type="spellEnd"/>
      <w:r w:rsidRPr="00560783">
        <w:rPr>
          <w:rFonts w:ascii="Times New Roman" w:hAnsi="Times New Roman" w:cs="Times New Roman"/>
          <w:i/>
          <w:iCs/>
        </w:rPr>
        <w:t xml:space="preserve">, Salmonella, </w:t>
      </w:r>
      <w:proofErr w:type="spellStart"/>
      <w:r w:rsidRPr="00560783">
        <w:rPr>
          <w:rFonts w:ascii="Times New Roman" w:hAnsi="Times New Roman" w:cs="Times New Roman"/>
          <w:i/>
          <w:iCs/>
        </w:rPr>
        <w:t>Enterobacter</w:t>
      </w:r>
      <w:proofErr w:type="spellEnd"/>
      <w:r w:rsidRPr="00560783">
        <w:rPr>
          <w:rFonts w:ascii="Times New Roman" w:hAnsi="Times New Roman" w:cs="Times New Roman"/>
          <w:i/>
          <w:iCs/>
        </w:rPr>
        <w:t xml:space="preserve"> </w:t>
      </w:r>
      <w:proofErr w:type="spellStart"/>
      <w:r w:rsidRPr="00560783">
        <w:rPr>
          <w:rFonts w:ascii="Times New Roman" w:hAnsi="Times New Roman" w:cs="Times New Roman"/>
          <w:i/>
          <w:iCs/>
        </w:rPr>
        <w:t>aerogenes</w:t>
      </w:r>
      <w:proofErr w:type="spellEnd"/>
      <w:r w:rsidRPr="00560783">
        <w:rPr>
          <w:rFonts w:ascii="Times New Roman" w:hAnsi="Times New Roman" w:cs="Times New Roman"/>
          <w:i/>
          <w:iCs/>
        </w:rPr>
        <w:t xml:space="preserve">, Proteus spp. </w:t>
      </w:r>
      <w:r w:rsidRPr="00560783">
        <w:rPr>
          <w:rFonts w:ascii="Times New Roman" w:hAnsi="Times New Roman" w:cs="Times New Roman"/>
        </w:rPr>
        <w:t>The study indicated that time of storage increased the pH number and peroxide value, but decrease the level of moisture, ash, protein content, crude fat, cooking loss and water holding capacity. The meat smell and color also affected by the time of storage. In summary the storage time at 4</w:t>
      </w:r>
      <w:r w:rsidRPr="00560783">
        <w:rPr>
          <w:rFonts w:ascii="Times New Roman" w:hAnsi="Times New Roman" w:cs="Times New Roman"/>
          <w:vertAlign w:val="superscript"/>
        </w:rPr>
        <w:t>o</w:t>
      </w:r>
      <w:r w:rsidRPr="00560783">
        <w:rPr>
          <w:rFonts w:ascii="Times New Roman" w:hAnsi="Times New Roman" w:cs="Times New Roman"/>
        </w:rPr>
        <w:t>C effects on the microbial, chemical and sensory status of camel meat.</w:t>
      </w:r>
    </w:p>
    <w:p w:rsidR="00B203D7" w:rsidRPr="00560783" w:rsidRDefault="00B203D7" w:rsidP="00B203D7">
      <w:pPr>
        <w:jc w:val="both"/>
        <w:rPr>
          <w:rFonts w:ascii="Times New Roman" w:hAnsi="Times New Roman" w:cs="Times New Roman"/>
        </w:rPr>
      </w:pPr>
      <w:r w:rsidRPr="00560783">
        <w:rPr>
          <w:rFonts w:ascii="Times New Roman" w:hAnsi="Times New Roman" w:cs="Times New Roman"/>
        </w:rPr>
        <w:t>Key words: Camel, microbiological, biochemical, stored, meat</w:t>
      </w:r>
    </w:p>
    <w:p w:rsidR="00CD4FE0" w:rsidRDefault="00CD4FE0">
      <w:pPr>
        <w:rPr>
          <w:rFonts w:hint="cs"/>
        </w:rPr>
      </w:pPr>
    </w:p>
    <w:sectPr w:rsidR="00CD4FE0" w:rsidSect="005A755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203D7"/>
    <w:rsid w:val="005A7557"/>
    <w:rsid w:val="00B203D7"/>
    <w:rsid w:val="00CD4F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D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2016-03-29T14:56:00Z</dcterms:created>
  <dcterms:modified xsi:type="dcterms:W3CDTF">2016-03-29T14:57:00Z</dcterms:modified>
</cp:coreProperties>
</file>