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D7" w:rsidRPr="00C62067" w:rsidRDefault="00B4291A">
      <w:pPr>
        <w:rPr>
          <w:rFonts w:ascii="Times New Roman" w:hAnsi="Times New Roman" w:cs="Times New Roman"/>
          <w:sz w:val="24"/>
          <w:szCs w:val="24"/>
        </w:rPr>
      </w:pPr>
      <w:r w:rsidRPr="00C62067">
        <w:rPr>
          <w:rFonts w:ascii="Times New Roman" w:hAnsi="Times New Roman" w:cs="Times New Roman"/>
          <w:sz w:val="24"/>
          <w:szCs w:val="24"/>
        </w:rPr>
        <w:t>ABSTRACT</w:t>
      </w:r>
    </w:p>
    <w:p w:rsidR="000A2044" w:rsidRDefault="00B4291A" w:rsidP="002C7B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2067">
        <w:rPr>
          <w:rFonts w:ascii="Times New Roman" w:hAnsi="Times New Roman" w:cs="Times New Roman"/>
          <w:sz w:val="24"/>
          <w:szCs w:val="24"/>
        </w:rPr>
        <w:t>Longitudinal</w:t>
      </w:r>
      <w:proofErr w:type="spellEnd"/>
      <w:r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067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C62067">
        <w:rPr>
          <w:rFonts w:ascii="Times New Roman" w:hAnsi="Times New Roman" w:cs="Times New Roman"/>
          <w:sz w:val="24"/>
          <w:szCs w:val="24"/>
        </w:rPr>
        <w:t xml:space="preserve"> study on monitoring</w:t>
      </w:r>
      <w:r w:rsidR="00E7405F" w:rsidRPr="00C62067">
        <w:rPr>
          <w:rFonts w:ascii="Times New Roman" w:hAnsi="Times New Roman" w:cs="Times New Roman"/>
          <w:sz w:val="24"/>
          <w:szCs w:val="24"/>
        </w:rPr>
        <w:t xml:space="preserve"> GIT </w:t>
      </w:r>
      <w:proofErr w:type="spellStart"/>
      <w:r w:rsidR="00E7405F" w:rsidRPr="00C62067">
        <w:rPr>
          <w:rFonts w:ascii="Times New Roman" w:hAnsi="Times New Roman" w:cs="Times New Roman"/>
          <w:sz w:val="24"/>
          <w:szCs w:val="24"/>
        </w:rPr>
        <w:t>parasites</w:t>
      </w:r>
      <w:proofErr w:type="spellEnd"/>
      <w:r w:rsidR="00E7405F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05F" w:rsidRPr="00C6206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E7405F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05F" w:rsidRPr="00C62067">
        <w:rPr>
          <w:rFonts w:ascii="Times New Roman" w:hAnsi="Times New Roman" w:cs="Times New Roman"/>
          <w:sz w:val="24"/>
          <w:szCs w:val="24"/>
        </w:rPr>
        <w:t>beef</w:t>
      </w:r>
      <w:proofErr w:type="spellEnd"/>
      <w:r w:rsidR="00E7405F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05F" w:rsidRPr="00C62067">
        <w:rPr>
          <w:rFonts w:ascii="Times New Roman" w:hAnsi="Times New Roman" w:cs="Times New Roman"/>
          <w:sz w:val="24"/>
          <w:szCs w:val="24"/>
        </w:rPr>
        <w:t>cattle</w:t>
      </w:r>
      <w:proofErr w:type="spellEnd"/>
      <w:r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06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62067">
        <w:rPr>
          <w:rFonts w:ascii="Times New Roman" w:hAnsi="Times New Roman" w:cs="Times New Roman"/>
          <w:sz w:val="24"/>
          <w:szCs w:val="24"/>
        </w:rPr>
        <w:t xml:space="preserve"> done</w:t>
      </w:r>
      <w:r w:rsidR="00E7405F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05F" w:rsidRPr="00C62067">
        <w:rPr>
          <w:rFonts w:ascii="Times New Roman" w:hAnsi="Times New Roman" w:cs="Times New Roman"/>
          <w:sz w:val="24"/>
          <w:szCs w:val="24"/>
        </w:rPr>
        <w:t>starting</w:t>
      </w:r>
      <w:proofErr w:type="spellEnd"/>
      <w:r w:rsidR="00E7405F" w:rsidRPr="00C62067">
        <w:rPr>
          <w:rFonts w:ascii="Times New Roman" w:hAnsi="Times New Roman" w:cs="Times New Roman"/>
          <w:sz w:val="24"/>
          <w:szCs w:val="24"/>
        </w:rPr>
        <w:t xml:space="preserve"> </w:t>
      </w:r>
      <w:r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5D4">
        <w:rPr>
          <w:rFonts w:ascii="Times New Roman" w:hAnsi="Times New Roman" w:cs="Times New Roman"/>
          <w:sz w:val="24"/>
          <w:szCs w:val="24"/>
        </w:rPr>
        <w:t>April-</w:t>
      </w:r>
      <w:r w:rsidR="00E7405F" w:rsidRPr="00C62067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="00E7405F" w:rsidRPr="00C62067">
        <w:rPr>
          <w:rFonts w:ascii="Times New Roman" w:hAnsi="Times New Roman" w:cs="Times New Roman"/>
          <w:sz w:val="24"/>
          <w:szCs w:val="24"/>
        </w:rPr>
        <w:t xml:space="preserve"> 2015 </w:t>
      </w:r>
      <w:r w:rsidRPr="00C62067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Pr="00C62067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067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067">
        <w:rPr>
          <w:rFonts w:ascii="Times New Roman" w:hAnsi="Times New Roman" w:cs="Times New Roman"/>
          <w:sz w:val="24"/>
          <w:szCs w:val="24"/>
        </w:rPr>
        <w:t>farms</w:t>
      </w:r>
      <w:proofErr w:type="spellEnd"/>
      <w:r w:rsidRPr="00C6206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2067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067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067">
        <w:rPr>
          <w:rFonts w:ascii="Times New Roman" w:hAnsi="Times New Roman" w:cs="Times New Roman"/>
          <w:sz w:val="24"/>
          <w:szCs w:val="24"/>
        </w:rPr>
        <w:t>regions</w:t>
      </w:r>
      <w:proofErr w:type="spellEnd"/>
      <w:r w:rsidRPr="00C62067">
        <w:rPr>
          <w:rFonts w:ascii="Times New Roman" w:hAnsi="Times New Roman" w:cs="Times New Roman"/>
          <w:sz w:val="24"/>
          <w:szCs w:val="24"/>
        </w:rPr>
        <w:t xml:space="preserve"> in Czech Republic. </w:t>
      </w:r>
      <w:r w:rsidR="00E7405F" w:rsidRPr="00C62067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="00E7405F" w:rsidRPr="00C62067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E7405F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05F" w:rsidRPr="00C62067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="00E7405F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05F" w:rsidRPr="00C62067">
        <w:rPr>
          <w:rFonts w:ascii="Times New Roman" w:hAnsi="Times New Roman" w:cs="Times New Roman"/>
          <w:sz w:val="24"/>
          <w:szCs w:val="24"/>
        </w:rPr>
        <w:t>farms</w:t>
      </w:r>
      <w:proofErr w:type="spellEnd"/>
      <w:r w:rsidR="00E7405F" w:rsidRPr="00C62067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E7405F" w:rsidRPr="00C62067">
        <w:rPr>
          <w:rFonts w:ascii="Times New Roman" w:hAnsi="Times New Roman" w:cs="Times New Roman"/>
          <w:sz w:val="24"/>
          <w:szCs w:val="24"/>
        </w:rPr>
        <w:t>l</w:t>
      </w:r>
      <w:r w:rsidR="000A2044">
        <w:rPr>
          <w:rFonts w:ascii="Times New Roman" w:hAnsi="Times New Roman" w:cs="Times New Roman"/>
          <w:sz w:val="24"/>
          <w:szCs w:val="24"/>
        </w:rPr>
        <w:t>ocated</w:t>
      </w:r>
      <w:proofErr w:type="spellEnd"/>
      <w:r w:rsidR="000A2044">
        <w:rPr>
          <w:rFonts w:ascii="Times New Roman" w:hAnsi="Times New Roman" w:cs="Times New Roman"/>
          <w:sz w:val="24"/>
          <w:szCs w:val="24"/>
        </w:rPr>
        <w:t xml:space="preserve"> in Vysočina region </w:t>
      </w:r>
      <w:r w:rsidR="00E7405F" w:rsidRPr="00C62067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E7405F" w:rsidRPr="00C62067">
        <w:rPr>
          <w:rFonts w:ascii="Times New Roman" w:hAnsi="Times New Roman" w:cs="Times New Roman"/>
          <w:sz w:val="24"/>
          <w:szCs w:val="24"/>
        </w:rPr>
        <w:t>on</w:t>
      </w:r>
      <w:r w:rsidR="000A204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A2044">
        <w:rPr>
          <w:rFonts w:ascii="Times New Roman" w:hAnsi="Times New Roman" w:cs="Times New Roman"/>
          <w:sz w:val="24"/>
          <w:szCs w:val="24"/>
        </w:rPr>
        <w:t xml:space="preserve"> in Středočeský region</w:t>
      </w:r>
      <w:r w:rsidR="00E7405F" w:rsidRPr="00C62067">
        <w:rPr>
          <w:rFonts w:ascii="Times New Roman" w:hAnsi="Times New Roman" w:cs="Times New Roman"/>
          <w:sz w:val="24"/>
          <w:szCs w:val="24"/>
        </w:rPr>
        <w:t xml:space="preserve">. </w:t>
      </w:r>
      <w:r w:rsidRPr="00C62067"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 w:rsidRPr="00C62067">
        <w:rPr>
          <w:rFonts w:ascii="Times New Roman" w:hAnsi="Times New Roman" w:cs="Times New Roman"/>
          <w:sz w:val="24"/>
          <w:szCs w:val="24"/>
        </w:rPr>
        <w:t>samples</w:t>
      </w:r>
      <w:proofErr w:type="spellEnd"/>
      <w:r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06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067">
        <w:rPr>
          <w:rFonts w:ascii="Times New Roman" w:hAnsi="Times New Roman" w:cs="Times New Roman"/>
          <w:sz w:val="24"/>
          <w:szCs w:val="24"/>
        </w:rPr>
        <w:t>fresh</w:t>
      </w:r>
      <w:proofErr w:type="spellEnd"/>
      <w:r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067">
        <w:rPr>
          <w:rFonts w:ascii="Times New Roman" w:hAnsi="Times New Roman" w:cs="Times New Roman"/>
          <w:sz w:val="24"/>
          <w:szCs w:val="24"/>
        </w:rPr>
        <w:t>feces</w:t>
      </w:r>
      <w:proofErr w:type="spellEnd"/>
      <w:r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067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067">
        <w:rPr>
          <w:rFonts w:ascii="Times New Roman" w:hAnsi="Times New Roman" w:cs="Times New Roman"/>
          <w:sz w:val="24"/>
          <w:szCs w:val="24"/>
        </w:rPr>
        <w:t>collected</w:t>
      </w:r>
      <w:proofErr w:type="spellEnd"/>
      <w:r w:rsidR="00F67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5D4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="00F67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5D4">
        <w:rPr>
          <w:rFonts w:ascii="Times New Roman" w:hAnsi="Times New Roman" w:cs="Times New Roman"/>
          <w:sz w:val="24"/>
          <w:szCs w:val="24"/>
        </w:rPr>
        <w:t>month</w:t>
      </w:r>
      <w:proofErr w:type="spellEnd"/>
      <w:r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5D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F67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5D4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067">
        <w:rPr>
          <w:rFonts w:ascii="Times New Roman" w:hAnsi="Times New Roman" w:cs="Times New Roman"/>
          <w:sz w:val="24"/>
          <w:szCs w:val="24"/>
        </w:rPr>
        <w:t>farm</w:t>
      </w:r>
      <w:r w:rsidR="00F675D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067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067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Pr="00C620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B25A9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="002B25A9">
        <w:rPr>
          <w:rFonts w:ascii="Times New Roman" w:hAnsi="Times New Roman" w:cs="Times New Roman"/>
          <w:sz w:val="24"/>
          <w:szCs w:val="24"/>
        </w:rPr>
        <w:t xml:space="preserve"> and</w:t>
      </w:r>
      <w:r w:rsidR="00E7405F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05F" w:rsidRPr="00C62067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="00E7405F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05F" w:rsidRPr="00C6206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E7405F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05F" w:rsidRPr="00C62067">
        <w:rPr>
          <w:rFonts w:ascii="Times New Roman" w:hAnsi="Times New Roman" w:cs="Times New Roman"/>
          <w:sz w:val="24"/>
          <w:szCs w:val="24"/>
        </w:rPr>
        <w:t>samples</w:t>
      </w:r>
      <w:proofErr w:type="spellEnd"/>
      <w:r w:rsidR="00E7405F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05F" w:rsidRPr="00C62067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="00E7405F" w:rsidRPr="00C62067">
        <w:rPr>
          <w:rFonts w:ascii="Times New Roman" w:hAnsi="Times New Roman" w:cs="Times New Roman"/>
          <w:sz w:val="24"/>
          <w:szCs w:val="24"/>
        </w:rPr>
        <w:t xml:space="preserve"> place in parasitology </w:t>
      </w:r>
      <w:proofErr w:type="spellStart"/>
      <w:r w:rsidR="00E7405F" w:rsidRPr="00C62067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="00E7405F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05F" w:rsidRPr="00C6206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E7405F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05F" w:rsidRPr="00C62067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="00E7405F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05F" w:rsidRPr="00C62067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="00E7405F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05F" w:rsidRPr="00C62067">
        <w:rPr>
          <w:rFonts w:ascii="Times New Roman" w:hAnsi="Times New Roman" w:cs="Times New Roman"/>
          <w:sz w:val="24"/>
          <w:szCs w:val="24"/>
        </w:rPr>
        <w:t>Institue</w:t>
      </w:r>
      <w:proofErr w:type="spellEnd"/>
      <w:r w:rsidR="00E7405F" w:rsidRPr="00C62067">
        <w:rPr>
          <w:rFonts w:ascii="Times New Roman" w:hAnsi="Times New Roman" w:cs="Times New Roman"/>
          <w:sz w:val="24"/>
          <w:szCs w:val="24"/>
        </w:rPr>
        <w:t xml:space="preserve"> in Jihlava. </w:t>
      </w:r>
      <w:proofErr w:type="spellStart"/>
      <w:r w:rsidR="00E7405F" w:rsidRPr="00C62067">
        <w:rPr>
          <w:rFonts w:ascii="Times New Roman" w:hAnsi="Times New Roman" w:cs="Times New Roman"/>
          <w:sz w:val="24"/>
          <w:szCs w:val="24"/>
        </w:rPr>
        <w:t>Samples</w:t>
      </w:r>
      <w:proofErr w:type="spellEnd"/>
      <w:r w:rsidR="00E7405F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05F" w:rsidRPr="00C62067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E7405F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05F" w:rsidRPr="00C62067">
        <w:rPr>
          <w:rFonts w:ascii="Times New Roman" w:hAnsi="Times New Roman" w:cs="Times New Roman"/>
          <w:sz w:val="24"/>
          <w:szCs w:val="24"/>
        </w:rPr>
        <w:t>evaluated</w:t>
      </w:r>
      <w:proofErr w:type="spellEnd"/>
      <w:r w:rsidR="00E7405F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05F" w:rsidRPr="00C62067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="00E7405F" w:rsidRPr="00C6206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7405F" w:rsidRPr="00C62067">
        <w:rPr>
          <w:rFonts w:ascii="Times New Roman" w:hAnsi="Times New Roman" w:cs="Times New Roman"/>
          <w:sz w:val="24"/>
          <w:szCs w:val="24"/>
        </w:rPr>
        <w:t>relatively</w:t>
      </w:r>
      <w:proofErr w:type="spellEnd"/>
      <w:r w:rsidR="00E7405F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05F" w:rsidRPr="00C62067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E7405F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05F" w:rsidRPr="00C62067">
        <w:rPr>
          <w:rFonts w:ascii="Times New Roman" w:hAnsi="Times New Roman" w:cs="Times New Roman"/>
          <w:sz w:val="24"/>
          <w:szCs w:val="24"/>
        </w:rPr>
        <w:t>coprological</w:t>
      </w:r>
      <w:proofErr w:type="spellEnd"/>
      <w:r w:rsidR="00E7405F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05F" w:rsidRPr="00C62067">
        <w:rPr>
          <w:rFonts w:ascii="Times New Roman" w:hAnsi="Times New Roman" w:cs="Times New Roman"/>
          <w:sz w:val="24"/>
          <w:szCs w:val="24"/>
        </w:rPr>
        <w:t>technique</w:t>
      </w:r>
      <w:proofErr w:type="spellEnd"/>
      <w:r w:rsidR="00E7405F" w:rsidRPr="00C62067">
        <w:rPr>
          <w:rFonts w:ascii="Times New Roman" w:hAnsi="Times New Roman" w:cs="Times New Roman"/>
          <w:sz w:val="24"/>
          <w:szCs w:val="24"/>
        </w:rPr>
        <w:t xml:space="preserve"> FLOTAC, </w:t>
      </w:r>
      <w:proofErr w:type="spellStart"/>
      <w:r w:rsidR="00E7405F" w:rsidRPr="00C62067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="00E7405F" w:rsidRPr="00C62067">
        <w:rPr>
          <w:rFonts w:ascii="Times New Roman" w:hAnsi="Times New Roman" w:cs="Times New Roman"/>
          <w:sz w:val="24"/>
          <w:szCs w:val="24"/>
        </w:rPr>
        <w:t xml:space="preserve"> in Italy and </w:t>
      </w:r>
      <w:proofErr w:type="spellStart"/>
      <w:r w:rsidR="00E7405F" w:rsidRPr="00C62067">
        <w:rPr>
          <w:rFonts w:ascii="Times New Roman" w:hAnsi="Times New Roman" w:cs="Times New Roman"/>
          <w:sz w:val="24"/>
          <w:szCs w:val="24"/>
        </w:rPr>
        <w:t>recommended</w:t>
      </w:r>
      <w:proofErr w:type="spellEnd"/>
      <w:r w:rsidR="00E7405F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05F" w:rsidRPr="00C6206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E7405F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05F" w:rsidRPr="00C62067">
        <w:rPr>
          <w:rFonts w:ascii="Times New Roman" w:hAnsi="Times New Roman" w:cs="Times New Roman"/>
          <w:sz w:val="24"/>
          <w:szCs w:val="24"/>
        </w:rPr>
        <w:t>qualitative</w:t>
      </w:r>
      <w:proofErr w:type="spellEnd"/>
      <w:r w:rsidR="00E7405F" w:rsidRPr="00C6206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E7405F" w:rsidRPr="00C62067">
        <w:rPr>
          <w:rFonts w:ascii="Times New Roman" w:hAnsi="Times New Roman" w:cs="Times New Roman"/>
          <w:sz w:val="24"/>
          <w:szCs w:val="24"/>
        </w:rPr>
        <w:t>quantitative</w:t>
      </w:r>
      <w:proofErr w:type="spellEnd"/>
      <w:r w:rsidR="00E7405F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05F" w:rsidRPr="00C62067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="00E7405F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05F" w:rsidRPr="00C6206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56FF0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FF0" w:rsidRPr="00C62067">
        <w:rPr>
          <w:rFonts w:ascii="Times New Roman" w:hAnsi="Times New Roman" w:cs="Times New Roman"/>
          <w:sz w:val="24"/>
          <w:szCs w:val="24"/>
        </w:rPr>
        <w:t>parasite</w:t>
      </w:r>
      <w:r w:rsidR="000F7B10" w:rsidRPr="00C6206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F7B10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B10" w:rsidRPr="00C62067">
        <w:rPr>
          <w:rFonts w:ascii="Times New Roman" w:hAnsi="Times New Roman" w:cs="Times New Roman"/>
          <w:sz w:val="24"/>
          <w:szCs w:val="24"/>
        </w:rPr>
        <w:t>egg</w:t>
      </w:r>
      <w:proofErr w:type="spellEnd"/>
      <w:r w:rsidR="000F7B10" w:rsidRPr="00C62067">
        <w:rPr>
          <w:rFonts w:ascii="Times New Roman" w:hAnsi="Times New Roman" w:cs="Times New Roman"/>
          <w:sz w:val="24"/>
          <w:szCs w:val="24"/>
        </w:rPr>
        <w:t xml:space="preserve"> and oocyst</w:t>
      </w:r>
      <w:r w:rsidR="00E7405F" w:rsidRPr="00C6206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E7405F" w:rsidRPr="00C62067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="00E7405F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05F" w:rsidRPr="00C62067">
        <w:rPr>
          <w:rFonts w:ascii="Times New Roman" w:hAnsi="Times New Roman" w:cs="Times New Roman"/>
          <w:sz w:val="24"/>
          <w:szCs w:val="24"/>
        </w:rPr>
        <w:t>farm</w:t>
      </w:r>
      <w:proofErr w:type="spellEnd"/>
      <w:r w:rsidR="00E7405F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05F" w:rsidRPr="00C62067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="00E7405F" w:rsidRPr="00C62067">
        <w:rPr>
          <w:rFonts w:ascii="Times New Roman" w:hAnsi="Times New Roman" w:cs="Times New Roman"/>
          <w:sz w:val="24"/>
          <w:szCs w:val="24"/>
        </w:rPr>
        <w:t>.</w:t>
      </w:r>
      <w:r w:rsidR="000D7A23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A23" w:rsidRPr="00C6206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0D7A23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A23" w:rsidRPr="00C62067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="000D7A23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A23" w:rsidRPr="00C62067">
        <w:rPr>
          <w:rFonts w:ascii="Times New Roman" w:hAnsi="Times New Roman" w:cs="Times New Roman"/>
          <w:sz w:val="24"/>
          <w:szCs w:val="24"/>
        </w:rPr>
        <w:t>farm</w:t>
      </w:r>
      <w:proofErr w:type="spellEnd"/>
      <w:r w:rsidR="00C56FF0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FF0" w:rsidRPr="00C62067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="00C56FF0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FF0" w:rsidRPr="00C62067">
        <w:rPr>
          <w:rFonts w:ascii="Times New Roman" w:hAnsi="Times New Roman" w:cs="Times New Roman"/>
          <w:sz w:val="24"/>
          <w:szCs w:val="24"/>
        </w:rPr>
        <w:t>pooled</w:t>
      </w:r>
      <w:proofErr w:type="spellEnd"/>
      <w:r w:rsidR="00C56FF0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FF0" w:rsidRPr="00C62067">
        <w:rPr>
          <w:rFonts w:ascii="Times New Roman" w:hAnsi="Times New Roman" w:cs="Times New Roman"/>
          <w:sz w:val="24"/>
          <w:szCs w:val="24"/>
        </w:rPr>
        <w:t>samples</w:t>
      </w:r>
      <w:proofErr w:type="spellEnd"/>
      <w:r w:rsidR="00C56FF0" w:rsidRPr="00C62067">
        <w:rPr>
          <w:rFonts w:ascii="Times New Roman" w:hAnsi="Times New Roman" w:cs="Times New Roman"/>
          <w:sz w:val="24"/>
          <w:szCs w:val="24"/>
        </w:rPr>
        <w:t xml:space="preserve"> (10 g </w:t>
      </w:r>
      <w:proofErr w:type="spellStart"/>
      <w:r w:rsidR="00C56FF0" w:rsidRPr="00C62067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="00C56FF0" w:rsidRPr="00C62067">
        <w:rPr>
          <w:rFonts w:ascii="Times New Roman" w:hAnsi="Times New Roman" w:cs="Times New Roman"/>
          <w:sz w:val="24"/>
          <w:szCs w:val="24"/>
        </w:rPr>
        <w:t xml:space="preserve">) by </w:t>
      </w:r>
      <w:proofErr w:type="spellStart"/>
      <w:r w:rsidR="00C56FF0" w:rsidRPr="00C62067">
        <w:rPr>
          <w:rFonts w:ascii="Times New Roman" w:hAnsi="Times New Roman" w:cs="Times New Roman"/>
          <w:sz w:val="24"/>
          <w:szCs w:val="24"/>
        </w:rPr>
        <w:t>substracting</w:t>
      </w:r>
      <w:proofErr w:type="spellEnd"/>
      <w:r w:rsidR="00C56FF0" w:rsidRPr="00C62067">
        <w:rPr>
          <w:rFonts w:ascii="Times New Roman" w:hAnsi="Times New Roman" w:cs="Times New Roman"/>
          <w:sz w:val="24"/>
          <w:szCs w:val="24"/>
        </w:rPr>
        <w:t xml:space="preserve"> 1 g </w:t>
      </w:r>
      <w:proofErr w:type="spellStart"/>
      <w:r w:rsidR="00C56FF0" w:rsidRPr="00C6206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56FF0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FF0" w:rsidRPr="00C62067">
        <w:rPr>
          <w:rFonts w:ascii="Times New Roman" w:hAnsi="Times New Roman" w:cs="Times New Roman"/>
          <w:sz w:val="24"/>
          <w:szCs w:val="24"/>
        </w:rPr>
        <w:t>feces</w:t>
      </w:r>
      <w:proofErr w:type="spellEnd"/>
      <w:r w:rsidR="00C56FF0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FF0" w:rsidRPr="00C6206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C56FF0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FF0" w:rsidRPr="00C62067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="00C56FF0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FF0" w:rsidRPr="00C62067">
        <w:rPr>
          <w:rFonts w:ascii="Times New Roman" w:hAnsi="Times New Roman" w:cs="Times New Roman"/>
          <w:sz w:val="24"/>
          <w:szCs w:val="24"/>
        </w:rPr>
        <w:t>samples</w:t>
      </w:r>
      <w:proofErr w:type="spellEnd"/>
      <w:r w:rsidR="000D7A23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A23" w:rsidRPr="00C62067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0D7A23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A23" w:rsidRPr="00C62067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C56FF0" w:rsidRPr="00C62067">
        <w:rPr>
          <w:rFonts w:ascii="Times New Roman" w:hAnsi="Times New Roman" w:cs="Times New Roman"/>
          <w:sz w:val="24"/>
          <w:szCs w:val="24"/>
        </w:rPr>
        <w:t xml:space="preserve">. Data </w:t>
      </w:r>
      <w:proofErr w:type="spellStart"/>
      <w:r w:rsidR="00C56FF0" w:rsidRPr="00C6206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C56FF0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FF0" w:rsidRPr="00C62067">
        <w:rPr>
          <w:rFonts w:ascii="Times New Roman" w:hAnsi="Times New Roman" w:cs="Times New Roman"/>
          <w:sz w:val="24"/>
          <w:szCs w:val="24"/>
        </w:rPr>
        <w:t>collected</w:t>
      </w:r>
      <w:proofErr w:type="spellEnd"/>
      <w:r w:rsidR="00C56FF0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FF0" w:rsidRPr="00C62067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="00C56FF0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FF0" w:rsidRPr="00C62067">
        <w:rPr>
          <w:rFonts w:ascii="Times New Roman" w:hAnsi="Times New Roman" w:cs="Times New Roman"/>
          <w:sz w:val="24"/>
          <w:szCs w:val="24"/>
        </w:rPr>
        <w:t>month</w:t>
      </w:r>
      <w:proofErr w:type="spellEnd"/>
      <w:r w:rsidR="00C56FF0" w:rsidRPr="00C6206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56FF0" w:rsidRPr="00C62067"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 w:rsidR="00C56FF0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FF0" w:rsidRPr="00C62067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="00C56FF0" w:rsidRPr="00C62067">
        <w:rPr>
          <w:rFonts w:ascii="Times New Roman" w:hAnsi="Times New Roman" w:cs="Times New Roman"/>
          <w:sz w:val="24"/>
          <w:szCs w:val="24"/>
        </w:rPr>
        <w:t xml:space="preserve"> </w:t>
      </w:r>
      <w:r w:rsidR="00B12352" w:rsidRPr="00C62067">
        <w:rPr>
          <w:rFonts w:ascii="Times New Roman" w:hAnsi="Times New Roman" w:cs="Times New Roman"/>
          <w:sz w:val="24"/>
          <w:szCs w:val="24"/>
        </w:rPr>
        <w:t xml:space="preserve">software </w:t>
      </w:r>
      <w:proofErr w:type="spellStart"/>
      <w:r w:rsidR="00B12352" w:rsidRPr="00C62067">
        <w:rPr>
          <w:rFonts w:ascii="Times New Roman" w:hAnsi="Times New Roman" w:cs="Times New Roman"/>
          <w:sz w:val="24"/>
          <w:szCs w:val="24"/>
        </w:rPr>
        <w:t>Statistical</w:t>
      </w:r>
      <w:proofErr w:type="spellEnd"/>
      <w:r w:rsidR="00B12352" w:rsidRPr="00C62067">
        <w:rPr>
          <w:rFonts w:ascii="Times New Roman" w:hAnsi="Times New Roman" w:cs="Times New Roman"/>
          <w:sz w:val="24"/>
          <w:szCs w:val="24"/>
        </w:rPr>
        <w:t xml:space="preserve"> 13. </w:t>
      </w:r>
      <w:r w:rsidR="007045B6" w:rsidRPr="00C62067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7045B6" w:rsidRPr="00C62067">
        <w:rPr>
          <w:rFonts w:ascii="Times New Roman" w:hAnsi="Times New Roman" w:cs="Times New Roman"/>
          <w:sz w:val="24"/>
          <w:szCs w:val="24"/>
        </w:rPr>
        <w:t>farm</w:t>
      </w:r>
      <w:proofErr w:type="spellEnd"/>
      <w:r w:rsidR="007045B6" w:rsidRPr="00C62067">
        <w:rPr>
          <w:rFonts w:ascii="Times New Roman" w:hAnsi="Times New Roman" w:cs="Times New Roman"/>
          <w:sz w:val="24"/>
          <w:szCs w:val="24"/>
        </w:rPr>
        <w:t xml:space="preserve"> 1</w:t>
      </w:r>
      <w:bookmarkStart w:id="0" w:name="_GoBack"/>
      <w:bookmarkEnd w:id="0"/>
      <w:r w:rsidR="007045B6" w:rsidRPr="00C6206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C7B31" w:rsidRPr="00C6206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2C7B31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B31" w:rsidRPr="00C62067"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 w:rsidR="002C7B31" w:rsidRPr="00C6206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2C7B31" w:rsidRPr="00C62067">
        <w:rPr>
          <w:rFonts w:ascii="Times New Roman" w:hAnsi="Times New Roman" w:cs="Times New Roman"/>
          <w:sz w:val="24"/>
          <w:szCs w:val="24"/>
        </w:rPr>
        <w:t>middle</w:t>
      </w:r>
      <w:proofErr w:type="spellEnd"/>
      <w:r w:rsidR="002C7B31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B31" w:rsidRPr="00C6206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2C7B31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B31" w:rsidRPr="00C62067">
        <w:rPr>
          <w:rFonts w:ascii="Times New Roman" w:hAnsi="Times New Roman" w:cs="Times New Roman"/>
          <w:sz w:val="24"/>
          <w:szCs w:val="24"/>
        </w:rPr>
        <w:t>pasture</w:t>
      </w:r>
      <w:proofErr w:type="spellEnd"/>
      <w:r w:rsidR="002C7B31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B31" w:rsidRPr="00C62067">
        <w:rPr>
          <w:rFonts w:ascii="Times New Roman" w:hAnsi="Times New Roman" w:cs="Times New Roman"/>
          <w:sz w:val="24"/>
          <w:szCs w:val="24"/>
        </w:rPr>
        <w:t>season</w:t>
      </w:r>
      <w:proofErr w:type="spellEnd"/>
      <w:r w:rsidR="002C7B31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A23" w:rsidRPr="00C6206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D7A23" w:rsidRPr="00C62067">
        <w:rPr>
          <w:rFonts w:ascii="Times New Roman" w:hAnsi="Times New Roman" w:cs="Times New Roman"/>
          <w:sz w:val="24"/>
          <w:szCs w:val="24"/>
        </w:rPr>
        <w:t xml:space="preserve"> EPG</w:t>
      </w:r>
      <w:r w:rsidR="000F7B10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B10" w:rsidRPr="00C6206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0F7B10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B10" w:rsidRPr="00C62067">
        <w:rPr>
          <w:rFonts w:ascii="Times New Roman" w:hAnsi="Times New Roman" w:cs="Times New Roman"/>
          <w:i/>
          <w:sz w:val="24"/>
          <w:szCs w:val="24"/>
        </w:rPr>
        <w:t>Eimeria</w:t>
      </w:r>
      <w:proofErr w:type="spellEnd"/>
      <w:r w:rsidR="000F7B10" w:rsidRPr="00C620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F7B10" w:rsidRPr="00C62067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="000F7B10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B10" w:rsidRPr="00C6206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0F7B10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B10" w:rsidRPr="00C62067">
        <w:rPr>
          <w:rFonts w:ascii="Times New Roman" w:hAnsi="Times New Roman" w:cs="Times New Roman"/>
          <w:sz w:val="24"/>
          <w:szCs w:val="24"/>
        </w:rPr>
        <w:t>zero</w:t>
      </w:r>
      <w:proofErr w:type="spellEnd"/>
      <w:r w:rsidR="002C7B31" w:rsidRPr="00C62067">
        <w:rPr>
          <w:rFonts w:ascii="Times New Roman" w:hAnsi="Times New Roman" w:cs="Times New Roman"/>
          <w:sz w:val="24"/>
          <w:szCs w:val="24"/>
        </w:rPr>
        <w:t xml:space="preserve"> but  </w:t>
      </w:r>
      <w:proofErr w:type="spellStart"/>
      <w:r w:rsidR="002C7B31" w:rsidRPr="00C62067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="002C7B31" w:rsidRPr="00C62067">
        <w:rPr>
          <w:rFonts w:ascii="Times New Roman" w:hAnsi="Times New Roman" w:cs="Times New Roman"/>
          <w:sz w:val="24"/>
          <w:szCs w:val="24"/>
        </w:rPr>
        <w:t xml:space="preserve">  </w:t>
      </w:r>
      <w:r w:rsidR="000D7A23" w:rsidRPr="00C62067">
        <w:rPr>
          <w:rFonts w:ascii="Times New Roman" w:hAnsi="Times New Roman" w:cs="Times New Roman"/>
          <w:sz w:val="24"/>
          <w:szCs w:val="24"/>
        </w:rPr>
        <w:t>EPG</w:t>
      </w:r>
      <w:r w:rsidR="002C7B31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B31" w:rsidRPr="00C6206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2C7B31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B31" w:rsidRPr="00C62067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="002C7B31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5B6" w:rsidRPr="00C62067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067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="00C6206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62067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="00C620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2067">
        <w:rPr>
          <w:rFonts w:ascii="Times New Roman" w:hAnsi="Times New Roman" w:cs="Times New Roman"/>
          <w:sz w:val="24"/>
          <w:szCs w:val="24"/>
        </w:rPr>
        <w:t>Conversly</w:t>
      </w:r>
      <w:proofErr w:type="spellEnd"/>
      <w:r w:rsidR="00C620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206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62067">
        <w:rPr>
          <w:rFonts w:ascii="Times New Roman" w:hAnsi="Times New Roman" w:cs="Times New Roman"/>
          <w:sz w:val="24"/>
          <w:szCs w:val="24"/>
        </w:rPr>
        <w:t xml:space="preserve"> EPG </w:t>
      </w:r>
      <w:proofErr w:type="spellStart"/>
      <w:r w:rsidR="00C6206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62067">
        <w:rPr>
          <w:rFonts w:ascii="Times New Roman" w:hAnsi="Times New Roman" w:cs="Times New Roman"/>
          <w:sz w:val="24"/>
          <w:szCs w:val="24"/>
        </w:rPr>
        <w:t xml:space="preserve"> GIN</w:t>
      </w:r>
      <w:r w:rsidR="002C7B31" w:rsidRPr="00C6206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2C7B31" w:rsidRPr="00C6206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C7B31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B31" w:rsidRPr="00C62067">
        <w:rPr>
          <w:rFonts w:ascii="Times New Roman" w:hAnsi="Times New Roman" w:cs="Times New Roman"/>
          <w:sz w:val="24"/>
          <w:szCs w:val="24"/>
        </w:rPr>
        <w:t>begining</w:t>
      </w:r>
      <w:proofErr w:type="spellEnd"/>
      <w:r w:rsidR="002C7B31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B31" w:rsidRPr="00C6206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2C7B31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B31" w:rsidRPr="00C62067">
        <w:rPr>
          <w:rFonts w:ascii="Times New Roman" w:hAnsi="Times New Roman" w:cs="Times New Roman"/>
          <w:sz w:val="24"/>
          <w:szCs w:val="24"/>
        </w:rPr>
        <w:t>pature</w:t>
      </w:r>
      <w:proofErr w:type="spellEnd"/>
      <w:r w:rsidR="002C7B31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B31" w:rsidRPr="00C62067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="002C7B31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B31" w:rsidRPr="00C6206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2C7B31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B31" w:rsidRPr="00C62067">
        <w:rPr>
          <w:rFonts w:ascii="Times New Roman" w:hAnsi="Times New Roman" w:cs="Times New Roman"/>
          <w:sz w:val="24"/>
          <w:szCs w:val="24"/>
        </w:rPr>
        <w:t>hi</w:t>
      </w:r>
      <w:r w:rsidR="00B12352" w:rsidRPr="00C62067">
        <w:rPr>
          <w:rFonts w:ascii="Times New Roman" w:hAnsi="Times New Roman" w:cs="Times New Roman"/>
          <w:sz w:val="24"/>
          <w:szCs w:val="24"/>
        </w:rPr>
        <w:t>gh</w:t>
      </w:r>
      <w:proofErr w:type="spellEnd"/>
      <w:r w:rsidR="00AA272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A2722">
        <w:rPr>
          <w:rFonts w:ascii="Times New Roman" w:hAnsi="Times New Roman" w:cs="Times New Roman"/>
          <w:sz w:val="24"/>
          <w:szCs w:val="24"/>
        </w:rPr>
        <w:t>starts</w:t>
      </w:r>
      <w:proofErr w:type="spellEnd"/>
      <w:r w:rsidR="00AA272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AA2722">
        <w:rPr>
          <w:rFonts w:ascii="Times New Roman" w:hAnsi="Times New Roman" w:cs="Times New Roman"/>
          <w:sz w:val="24"/>
          <w:szCs w:val="24"/>
        </w:rPr>
        <w:t>decrease</w:t>
      </w:r>
      <w:proofErr w:type="spellEnd"/>
      <w:r w:rsidR="00AA2722">
        <w:rPr>
          <w:rFonts w:ascii="Times New Roman" w:hAnsi="Times New Roman" w:cs="Times New Roman"/>
          <w:sz w:val="24"/>
          <w:szCs w:val="24"/>
        </w:rPr>
        <w:t xml:space="preserve"> i</w:t>
      </w:r>
      <w:r w:rsidR="007045B6" w:rsidRPr="00C62067">
        <w:rPr>
          <w:rFonts w:ascii="Times New Roman" w:hAnsi="Times New Roman" w:cs="Times New Roman"/>
          <w:sz w:val="24"/>
          <w:szCs w:val="24"/>
        </w:rPr>
        <w:t>n J</w:t>
      </w:r>
      <w:r w:rsidR="000D7A23" w:rsidRPr="00C62067">
        <w:rPr>
          <w:rFonts w:ascii="Times New Roman" w:hAnsi="Times New Roman" w:cs="Times New Roman"/>
          <w:sz w:val="24"/>
          <w:szCs w:val="24"/>
        </w:rPr>
        <w:t>uly-</w:t>
      </w:r>
      <w:r w:rsidR="002C7B31" w:rsidRPr="00C62067">
        <w:rPr>
          <w:rFonts w:ascii="Times New Roman" w:hAnsi="Times New Roman" w:cs="Times New Roman"/>
          <w:sz w:val="24"/>
          <w:szCs w:val="24"/>
        </w:rPr>
        <w:t>August</w:t>
      </w:r>
      <w:r w:rsidR="000D7A23" w:rsidRPr="00C62067">
        <w:rPr>
          <w:rFonts w:ascii="Times New Roman" w:hAnsi="Times New Roman" w:cs="Times New Roman"/>
          <w:sz w:val="24"/>
          <w:szCs w:val="24"/>
        </w:rPr>
        <w:t xml:space="preserve"> </w:t>
      </w:r>
      <w:r w:rsidR="007045B6" w:rsidRPr="00C62067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7045B6" w:rsidRPr="00C6206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045B6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5B6" w:rsidRPr="00C62067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="007045B6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5B6" w:rsidRPr="00C62067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7045B6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5B6" w:rsidRPr="00C6206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7045B6" w:rsidRPr="00C62067">
        <w:rPr>
          <w:rFonts w:ascii="Times New Roman" w:hAnsi="Times New Roman" w:cs="Times New Roman"/>
          <w:sz w:val="24"/>
          <w:szCs w:val="24"/>
        </w:rPr>
        <w:t xml:space="preserve"> EPG</w:t>
      </w:r>
      <w:r w:rsidR="00AA2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72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A2722">
        <w:rPr>
          <w:rFonts w:ascii="Times New Roman" w:hAnsi="Times New Roman" w:cs="Times New Roman"/>
          <w:sz w:val="24"/>
          <w:szCs w:val="24"/>
        </w:rPr>
        <w:t xml:space="preserve"> GIT </w:t>
      </w:r>
      <w:proofErr w:type="spellStart"/>
      <w:r w:rsidR="00AA2722">
        <w:rPr>
          <w:rFonts w:ascii="Times New Roman" w:hAnsi="Times New Roman" w:cs="Times New Roman"/>
          <w:sz w:val="24"/>
          <w:szCs w:val="24"/>
        </w:rPr>
        <w:t>parasites</w:t>
      </w:r>
      <w:proofErr w:type="spellEnd"/>
      <w:r w:rsidR="00AA2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72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AA2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722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="00AA2722">
        <w:rPr>
          <w:rFonts w:ascii="Times New Roman" w:hAnsi="Times New Roman" w:cs="Times New Roman"/>
          <w:sz w:val="24"/>
          <w:szCs w:val="24"/>
        </w:rPr>
        <w:t xml:space="preserve"> i</w:t>
      </w:r>
      <w:r w:rsidR="007045B6" w:rsidRPr="00C62067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7045B6" w:rsidRPr="00C62067">
        <w:rPr>
          <w:rFonts w:ascii="Times New Roman" w:hAnsi="Times New Roman" w:cs="Times New Roman"/>
          <w:sz w:val="24"/>
          <w:szCs w:val="24"/>
        </w:rPr>
        <w:t>O</w:t>
      </w:r>
      <w:r w:rsidR="000D7A23" w:rsidRPr="00C62067">
        <w:rPr>
          <w:rFonts w:ascii="Times New Roman" w:hAnsi="Times New Roman" w:cs="Times New Roman"/>
          <w:sz w:val="24"/>
          <w:szCs w:val="24"/>
        </w:rPr>
        <w:t>cto</w:t>
      </w:r>
      <w:r w:rsidR="00B12352" w:rsidRPr="00C62067">
        <w:rPr>
          <w:rFonts w:ascii="Times New Roman" w:hAnsi="Times New Roman" w:cs="Times New Roman"/>
          <w:sz w:val="24"/>
          <w:szCs w:val="24"/>
        </w:rPr>
        <w:t>ber</w:t>
      </w:r>
      <w:proofErr w:type="spellEnd"/>
      <w:r w:rsidR="007045B6" w:rsidRPr="00C62067">
        <w:rPr>
          <w:rFonts w:ascii="Times New Roman" w:hAnsi="Times New Roman" w:cs="Times New Roman"/>
          <w:sz w:val="24"/>
          <w:szCs w:val="24"/>
        </w:rPr>
        <w:t>.</w:t>
      </w:r>
      <w:r w:rsidR="000D7A23" w:rsidRPr="00C62067">
        <w:rPr>
          <w:rFonts w:ascii="Times New Roman" w:hAnsi="Times New Roman" w:cs="Times New Roman"/>
          <w:sz w:val="24"/>
          <w:szCs w:val="24"/>
        </w:rPr>
        <w:t xml:space="preserve"> </w:t>
      </w:r>
      <w:r w:rsidR="007045B6" w:rsidRPr="00C62067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7045B6" w:rsidRPr="00C6206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7045B6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5B6" w:rsidRPr="00C62067">
        <w:rPr>
          <w:rFonts w:ascii="Times New Roman" w:hAnsi="Times New Roman" w:cs="Times New Roman"/>
          <w:sz w:val="24"/>
          <w:szCs w:val="24"/>
        </w:rPr>
        <w:t>farm</w:t>
      </w:r>
      <w:proofErr w:type="spellEnd"/>
      <w:r w:rsidR="007045B6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5B6" w:rsidRPr="00C6206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045B6" w:rsidRPr="00C62067">
        <w:rPr>
          <w:rFonts w:ascii="Times New Roman" w:hAnsi="Times New Roman" w:cs="Times New Roman"/>
          <w:sz w:val="24"/>
          <w:szCs w:val="24"/>
        </w:rPr>
        <w:t xml:space="preserve"> EPG </w:t>
      </w:r>
      <w:proofErr w:type="spellStart"/>
      <w:r w:rsidR="007045B6" w:rsidRPr="00C6206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7045B6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5B6" w:rsidRPr="00C62067">
        <w:rPr>
          <w:rFonts w:ascii="Times New Roman" w:hAnsi="Times New Roman" w:cs="Times New Roman"/>
          <w:i/>
          <w:sz w:val="24"/>
          <w:szCs w:val="24"/>
        </w:rPr>
        <w:t>Monezia</w:t>
      </w:r>
      <w:proofErr w:type="spellEnd"/>
      <w:r w:rsidR="007045B6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067" w:rsidRPr="00C62067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5B6" w:rsidRPr="00C62067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="007045B6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5B6" w:rsidRPr="00C6206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7045B6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93F" w:rsidRPr="00C62067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="00B8393F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93F" w:rsidRPr="00C62067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B8393F" w:rsidRPr="00C62067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B8393F" w:rsidRPr="00C62067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="00B8393F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93F" w:rsidRPr="00C62067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="00B8393F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93F" w:rsidRPr="00C6206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8393F" w:rsidRPr="00C62067">
        <w:rPr>
          <w:rFonts w:ascii="Times New Roman" w:hAnsi="Times New Roman" w:cs="Times New Roman"/>
          <w:sz w:val="24"/>
          <w:szCs w:val="24"/>
        </w:rPr>
        <w:t xml:space="preserve"> study period. On </w:t>
      </w:r>
      <w:proofErr w:type="spellStart"/>
      <w:r w:rsidR="00B8393F" w:rsidRPr="00C62067">
        <w:rPr>
          <w:rFonts w:ascii="Times New Roman" w:hAnsi="Times New Roman" w:cs="Times New Roman"/>
          <w:sz w:val="24"/>
          <w:szCs w:val="24"/>
        </w:rPr>
        <w:t>farm</w:t>
      </w:r>
      <w:proofErr w:type="spellEnd"/>
      <w:r w:rsidR="00B8393F" w:rsidRPr="00C6206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B8393F" w:rsidRPr="00C6206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8393F" w:rsidRPr="00C62067">
        <w:rPr>
          <w:rFonts w:ascii="Times New Roman" w:hAnsi="Times New Roman" w:cs="Times New Roman"/>
          <w:sz w:val="24"/>
          <w:szCs w:val="24"/>
        </w:rPr>
        <w:t xml:space="preserve"> EPG </w:t>
      </w:r>
      <w:proofErr w:type="spellStart"/>
      <w:r w:rsidR="00B8393F" w:rsidRPr="00C6206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8393F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93F" w:rsidRPr="00C62067">
        <w:rPr>
          <w:rFonts w:ascii="Times New Roman" w:hAnsi="Times New Roman" w:cs="Times New Roman"/>
          <w:i/>
          <w:sz w:val="24"/>
          <w:szCs w:val="24"/>
        </w:rPr>
        <w:t>Eimeria</w:t>
      </w:r>
      <w:proofErr w:type="spellEnd"/>
      <w:r w:rsidR="00B8393F" w:rsidRPr="00C620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393F" w:rsidRPr="00C62067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06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067">
        <w:rPr>
          <w:rFonts w:ascii="Times New Roman" w:hAnsi="Times New Roman" w:cs="Times New Roman"/>
          <w:sz w:val="24"/>
          <w:szCs w:val="24"/>
        </w:rPr>
        <w:t>flactuating</w:t>
      </w:r>
      <w:proofErr w:type="spellEnd"/>
      <w:r w:rsidR="00C620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2067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="00C6206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62067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="00C62067">
        <w:rPr>
          <w:rFonts w:ascii="Times New Roman" w:hAnsi="Times New Roman" w:cs="Times New Roman"/>
          <w:sz w:val="24"/>
          <w:szCs w:val="24"/>
        </w:rPr>
        <w:t xml:space="preserve"> EPG </w:t>
      </w:r>
      <w:proofErr w:type="spellStart"/>
      <w:r w:rsidR="00C6206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067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="00AA2722">
        <w:rPr>
          <w:rFonts w:ascii="Times New Roman" w:hAnsi="Times New Roman" w:cs="Times New Roman"/>
          <w:sz w:val="24"/>
          <w:szCs w:val="24"/>
        </w:rPr>
        <w:t xml:space="preserve"> i</w:t>
      </w:r>
      <w:r w:rsidR="00B8393F" w:rsidRPr="00C62067">
        <w:rPr>
          <w:rFonts w:ascii="Times New Roman" w:hAnsi="Times New Roman" w:cs="Times New Roman"/>
          <w:sz w:val="24"/>
          <w:szCs w:val="24"/>
        </w:rPr>
        <w:t xml:space="preserve">n July and </w:t>
      </w:r>
      <w:proofErr w:type="spellStart"/>
      <w:r w:rsidR="00B8393F" w:rsidRPr="00C62067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="00B8393F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93F" w:rsidRPr="00C62067">
        <w:rPr>
          <w:rFonts w:ascii="Times New Roman" w:hAnsi="Times New Roman" w:cs="Times New Roman"/>
          <w:sz w:val="24"/>
          <w:szCs w:val="24"/>
        </w:rPr>
        <w:t>respectively</w:t>
      </w:r>
      <w:proofErr w:type="spellEnd"/>
      <w:r w:rsidR="00B8393F" w:rsidRPr="00C62067">
        <w:rPr>
          <w:rFonts w:ascii="Times New Roman" w:hAnsi="Times New Roman" w:cs="Times New Roman"/>
          <w:sz w:val="24"/>
          <w:szCs w:val="24"/>
        </w:rPr>
        <w:t>.</w:t>
      </w:r>
      <w:r w:rsidR="00C570C2" w:rsidRPr="00C62067">
        <w:rPr>
          <w:rFonts w:ascii="Times New Roman" w:hAnsi="Times New Roman" w:cs="Times New Roman"/>
          <w:sz w:val="24"/>
          <w:szCs w:val="24"/>
        </w:rPr>
        <w:t xml:space="preserve"> </w:t>
      </w:r>
      <w:r w:rsidR="00C62067">
        <w:rPr>
          <w:rFonts w:ascii="Times New Roman" w:hAnsi="Times New Roman" w:cs="Times New Roman"/>
          <w:sz w:val="24"/>
          <w:szCs w:val="24"/>
        </w:rPr>
        <w:t xml:space="preserve">GIN </w:t>
      </w:r>
      <w:r w:rsidR="00C570C2" w:rsidRPr="00C62067">
        <w:rPr>
          <w:rFonts w:ascii="Times New Roman" w:hAnsi="Times New Roman" w:cs="Times New Roman"/>
          <w:sz w:val="24"/>
          <w:szCs w:val="24"/>
        </w:rPr>
        <w:t xml:space="preserve">had </w:t>
      </w:r>
      <w:proofErr w:type="spellStart"/>
      <w:r w:rsidR="00C570C2" w:rsidRPr="00C62067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="00C570C2" w:rsidRPr="00C62067">
        <w:rPr>
          <w:rFonts w:ascii="Times New Roman" w:hAnsi="Times New Roman" w:cs="Times New Roman"/>
          <w:sz w:val="24"/>
          <w:szCs w:val="24"/>
        </w:rPr>
        <w:t xml:space="preserve"> </w:t>
      </w:r>
      <w:r w:rsidR="00F675D4">
        <w:rPr>
          <w:rFonts w:ascii="Times New Roman" w:hAnsi="Times New Roman" w:cs="Times New Roman"/>
          <w:sz w:val="24"/>
          <w:szCs w:val="24"/>
        </w:rPr>
        <w:t xml:space="preserve">major </w:t>
      </w:r>
      <w:proofErr w:type="spellStart"/>
      <w:r w:rsidR="00F675D4">
        <w:rPr>
          <w:rFonts w:ascii="Times New Roman" w:hAnsi="Times New Roman" w:cs="Times New Roman"/>
          <w:sz w:val="24"/>
          <w:szCs w:val="24"/>
        </w:rPr>
        <w:t>peaks</w:t>
      </w:r>
      <w:proofErr w:type="spellEnd"/>
      <w:r w:rsidR="00F67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5D4">
        <w:rPr>
          <w:rFonts w:ascii="Times New Roman" w:hAnsi="Times New Roman" w:cs="Times New Roman"/>
          <w:sz w:val="24"/>
          <w:szCs w:val="24"/>
        </w:rPr>
        <w:t>exceeding</w:t>
      </w:r>
      <w:proofErr w:type="spellEnd"/>
      <w:r w:rsidR="00F675D4">
        <w:rPr>
          <w:rFonts w:ascii="Times New Roman" w:hAnsi="Times New Roman" w:cs="Times New Roman"/>
          <w:sz w:val="24"/>
          <w:szCs w:val="24"/>
        </w:rPr>
        <w:t xml:space="preserve"> 100 EPG, </w:t>
      </w:r>
      <w:r w:rsidR="00C570C2" w:rsidRPr="00C62067">
        <w:rPr>
          <w:rFonts w:ascii="Times New Roman" w:hAnsi="Times New Roman" w:cs="Times New Roman"/>
          <w:sz w:val="24"/>
          <w:szCs w:val="24"/>
        </w:rPr>
        <w:t xml:space="preserve">June, </w:t>
      </w:r>
      <w:proofErr w:type="spellStart"/>
      <w:r w:rsidR="00C570C2" w:rsidRPr="00C62067"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 w:rsidR="00C570C2" w:rsidRPr="00C6206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570C2" w:rsidRPr="00C62067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="00C570C2" w:rsidRPr="00C620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70C2" w:rsidRPr="00C62067">
        <w:rPr>
          <w:rFonts w:ascii="Times New Roman" w:hAnsi="Times New Roman" w:cs="Times New Roman"/>
          <w:sz w:val="24"/>
          <w:szCs w:val="24"/>
        </w:rPr>
        <w:t>Occurrence</w:t>
      </w:r>
      <w:proofErr w:type="spellEnd"/>
      <w:r w:rsidR="00C570C2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0C2" w:rsidRPr="00C6206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570C2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0C2" w:rsidRPr="00C62067">
        <w:rPr>
          <w:rFonts w:ascii="Times New Roman" w:hAnsi="Times New Roman" w:cs="Times New Roman"/>
          <w:i/>
          <w:sz w:val="24"/>
          <w:szCs w:val="24"/>
        </w:rPr>
        <w:t>Moniezia</w:t>
      </w:r>
      <w:proofErr w:type="spellEnd"/>
      <w:r w:rsidR="00C570C2" w:rsidRPr="00C620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570C2" w:rsidRPr="00C62067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="00C570C2" w:rsidRPr="00C62067">
        <w:rPr>
          <w:rFonts w:ascii="Times New Roman" w:hAnsi="Times New Roman" w:cs="Times New Roman"/>
          <w:i/>
          <w:sz w:val="24"/>
          <w:szCs w:val="24"/>
        </w:rPr>
        <w:t>.</w:t>
      </w:r>
      <w:r w:rsidR="00C570C2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0C2" w:rsidRPr="00C6206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C570C2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0C2" w:rsidRPr="00C62067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="00C570C2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0C2" w:rsidRPr="00C62067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C570C2" w:rsidRPr="00C6206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570C2" w:rsidRPr="00C62067">
        <w:rPr>
          <w:rFonts w:ascii="Times New Roman" w:hAnsi="Times New Roman" w:cs="Times New Roman"/>
          <w:sz w:val="24"/>
          <w:szCs w:val="24"/>
        </w:rPr>
        <w:t>farm</w:t>
      </w:r>
      <w:proofErr w:type="spellEnd"/>
      <w:r w:rsidR="00C570C2" w:rsidRPr="00C62067">
        <w:rPr>
          <w:rFonts w:ascii="Times New Roman" w:hAnsi="Times New Roman" w:cs="Times New Roman"/>
          <w:sz w:val="24"/>
          <w:szCs w:val="24"/>
        </w:rPr>
        <w:t xml:space="preserve"> 1.</w:t>
      </w:r>
      <w:r w:rsidR="000A2044">
        <w:rPr>
          <w:rFonts w:ascii="Times New Roman" w:hAnsi="Times New Roman" w:cs="Times New Roman"/>
          <w:sz w:val="24"/>
          <w:szCs w:val="24"/>
        </w:rPr>
        <w:t xml:space="preserve"> </w:t>
      </w:r>
      <w:r w:rsidR="005F5429" w:rsidRPr="00C62067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5F5429" w:rsidRPr="00C62067">
        <w:rPr>
          <w:rFonts w:ascii="Times New Roman" w:hAnsi="Times New Roman" w:cs="Times New Roman"/>
          <w:sz w:val="24"/>
          <w:szCs w:val="24"/>
        </w:rPr>
        <w:t>farm</w:t>
      </w:r>
      <w:proofErr w:type="spellEnd"/>
      <w:r w:rsidR="005F5429" w:rsidRPr="00C62067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5F5429" w:rsidRPr="00C6206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F5429" w:rsidRPr="00C62067">
        <w:rPr>
          <w:rFonts w:ascii="Times New Roman" w:hAnsi="Times New Roman" w:cs="Times New Roman"/>
          <w:sz w:val="24"/>
          <w:szCs w:val="24"/>
        </w:rPr>
        <w:t xml:space="preserve"> EPG </w:t>
      </w:r>
      <w:proofErr w:type="spellStart"/>
      <w:r w:rsidR="005F5429" w:rsidRPr="00C6206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F5429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429" w:rsidRPr="003F2139">
        <w:rPr>
          <w:rFonts w:ascii="Times New Roman" w:hAnsi="Times New Roman" w:cs="Times New Roman"/>
          <w:i/>
          <w:sz w:val="24"/>
          <w:szCs w:val="24"/>
        </w:rPr>
        <w:t>Eimeria</w:t>
      </w:r>
      <w:proofErr w:type="spellEnd"/>
      <w:r w:rsidR="005F5429" w:rsidRPr="003F21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F5429" w:rsidRPr="003F2139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="003F2139">
        <w:rPr>
          <w:rFonts w:ascii="Times New Roman" w:hAnsi="Times New Roman" w:cs="Times New Roman"/>
          <w:sz w:val="24"/>
          <w:szCs w:val="24"/>
        </w:rPr>
        <w:t>.</w:t>
      </w:r>
      <w:r w:rsidR="005F5429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72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AA2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A23" w:rsidRPr="00C62067">
        <w:rPr>
          <w:rFonts w:ascii="Times New Roman" w:hAnsi="Times New Roman" w:cs="Times New Roman"/>
          <w:sz w:val="24"/>
          <w:szCs w:val="24"/>
        </w:rPr>
        <w:t>highly</w:t>
      </w:r>
      <w:proofErr w:type="spellEnd"/>
      <w:r w:rsidR="000D7A23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A23" w:rsidRPr="00C62067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="00AA2722">
        <w:rPr>
          <w:rFonts w:ascii="Times New Roman" w:hAnsi="Times New Roman" w:cs="Times New Roman"/>
          <w:sz w:val="24"/>
          <w:szCs w:val="24"/>
        </w:rPr>
        <w:t xml:space="preserve"> i</w:t>
      </w:r>
      <w:r w:rsidR="005F5429" w:rsidRPr="00C62067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5F5429" w:rsidRPr="00C62067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="005F5429" w:rsidRPr="00C620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F5429" w:rsidRPr="00C62067">
        <w:rPr>
          <w:rFonts w:ascii="Times New Roman" w:hAnsi="Times New Roman" w:cs="Times New Roman"/>
          <w:sz w:val="24"/>
          <w:szCs w:val="24"/>
        </w:rPr>
        <w:t>Situati</w:t>
      </w:r>
      <w:r w:rsidR="00C62067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06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62067">
        <w:rPr>
          <w:rFonts w:ascii="Times New Roman" w:hAnsi="Times New Roman" w:cs="Times New Roman"/>
          <w:sz w:val="24"/>
          <w:szCs w:val="24"/>
        </w:rPr>
        <w:t xml:space="preserve"> GIN</w:t>
      </w:r>
      <w:r w:rsidR="00AA2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72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AA2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722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="005F5429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429" w:rsidRPr="00C6206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5F5429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429" w:rsidRPr="00C62067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="005F5429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429" w:rsidRPr="00C62067">
        <w:rPr>
          <w:rFonts w:ascii="Times New Roman" w:hAnsi="Times New Roman" w:cs="Times New Roman"/>
          <w:sz w:val="24"/>
          <w:szCs w:val="24"/>
        </w:rPr>
        <w:t>peaks</w:t>
      </w:r>
      <w:proofErr w:type="spellEnd"/>
      <w:r w:rsid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067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06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067">
        <w:rPr>
          <w:rFonts w:ascii="Times New Roman" w:hAnsi="Times New Roman" w:cs="Times New Roman"/>
          <w:sz w:val="24"/>
          <w:szCs w:val="24"/>
        </w:rPr>
        <w:t>pasture</w:t>
      </w:r>
      <w:proofErr w:type="spellEnd"/>
      <w:r w:rsid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067">
        <w:rPr>
          <w:rFonts w:ascii="Times New Roman" w:hAnsi="Times New Roman" w:cs="Times New Roman"/>
          <w:sz w:val="24"/>
          <w:szCs w:val="24"/>
        </w:rPr>
        <w:t>season</w:t>
      </w:r>
      <w:proofErr w:type="spellEnd"/>
      <w:r w:rsidR="00C6206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F5429" w:rsidRPr="00C62067">
        <w:rPr>
          <w:rFonts w:ascii="Times New Roman" w:hAnsi="Times New Roman" w:cs="Times New Roman"/>
          <w:i/>
          <w:sz w:val="24"/>
          <w:szCs w:val="24"/>
        </w:rPr>
        <w:t>Moniezia</w:t>
      </w:r>
      <w:proofErr w:type="spellEnd"/>
      <w:r w:rsidR="005F5429" w:rsidRPr="00C620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F5429" w:rsidRPr="00C62067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="005F5429" w:rsidRPr="00C62067">
        <w:rPr>
          <w:rFonts w:ascii="Times New Roman" w:hAnsi="Times New Roman" w:cs="Times New Roman"/>
          <w:i/>
          <w:sz w:val="24"/>
          <w:szCs w:val="24"/>
        </w:rPr>
        <w:t>.</w:t>
      </w:r>
      <w:r w:rsidR="005F5429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429" w:rsidRPr="00C62067">
        <w:rPr>
          <w:rFonts w:ascii="Times New Roman" w:hAnsi="Times New Roman" w:cs="Times New Roman"/>
          <w:sz w:val="24"/>
          <w:szCs w:val="24"/>
        </w:rPr>
        <w:t>wa</w:t>
      </w:r>
      <w:r w:rsidR="00AA272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AA2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722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="00AA2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72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5F5429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429" w:rsidRPr="00C62067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="005F5429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429" w:rsidRPr="00C62067">
        <w:rPr>
          <w:rFonts w:ascii="Times New Roman" w:hAnsi="Times New Roman" w:cs="Times New Roman"/>
          <w:sz w:val="24"/>
          <w:szCs w:val="24"/>
        </w:rPr>
        <w:t>numbers</w:t>
      </w:r>
      <w:proofErr w:type="spellEnd"/>
      <w:r w:rsidR="005F5429" w:rsidRPr="00C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429" w:rsidRPr="00C6206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F5429" w:rsidRPr="00C62067">
        <w:rPr>
          <w:rFonts w:ascii="Times New Roman" w:hAnsi="Times New Roman" w:cs="Times New Roman"/>
          <w:sz w:val="24"/>
          <w:szCs w:val="24"/>
        </w:rPr>
        <w:t xml:space="preserve"> EPG. </w:t>
      </w:r>
      <w:r w:rsidR="00AA2722">
        <w:rPr>
          <w:rFonts w:ascii="Times New Roman" w:hAnsi="Times New Roman" w:cs="Times New Roman"/>
          <w:sz w:val="24"/>
          <w:szCs w:val="24"/>
        </w:rPr>
        <w:t>I</w:t>
      </w:r>
      <w:r w:rsidR="000A3A0A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0A3A0A">
        <w:rPr>
          <w:rFonts w:ascii="Times New Roman" w:hAnsi="Times New Roman" w:cs="Times New Roman"/>
          <w:sz w:val="24"/>
          <w:szCs w:val="24"/>
        </w:rPr>
        <w:t>conclussion</w:t>
      </w:r>
      <w:proofErr w:type="spellEnd"/>
      <w:r w:rsidR="000A3A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3A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A3A0A">
        <w:rPr>
          <w:rFonts w:ascii="Times New Roman" w:hAnsi="Times New Roman" w:cs="Times New Roman"/>
          <w:sz w:val="24"/>
          <w:szCs w:val="24"/>
        </w:rPr>
        <w:t xml:space="preserve"> prevalence </w:t>
      </w:r>
      <w:proofErr w:type="spellStart"/>
      <w:r w:rsidR="000A3A0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0A3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0A" w:rsidRPr="000A3A0A">
        <w:rPr>
          <w:rFonts w:ascii="Times New Roman" w:hAnsi="Times New Roman" w:cs="Times New Roman"/>
          <w:i/>
          <w:sz w:val="24"/>
          <w:szCs w:val="24"/>
        </w:rPr>
        <w:t>Eimeria</w:t>
      </w:r>
      <w:proofErr w:type="spellEnd"/>
      <w:r w:rsidR="000A3A0A" w:rsidRPr="000A3A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A3A0A" w:rsidRPr="000A3A0A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="000A3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0A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0A3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0A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="000A3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0A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0A3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0A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="000A3A0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A3A0A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0A3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0A">
        <w:rPr>
          <w:rFonts w:ascii="Times New Roman" w:hAnsi="Times New Roman" w:cs="Times New Roman"/>
          <w:sz w:val="24"/>
          <w:szCs w:val="24"/>
        </w:rPr>
        <w:t>farms</w:t>
      </w:r>
      <w:proofErr w:type="spellEnd"/>
      <w:r w:rsidR="000A3A0A">
        <w:rPr>
          <w:rFonts w:ascii="Times New Roman" w:hAnsi="Times New Roman" w:cs="Times New Roman"/>
          <w:sz w:val="24"/>
          <w:szCs w:val="24"/>
        </w:rPr>
        <w:t>.</w:t>
      </w:r>
      <w:r w:rsidR="00AA2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72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A2722">
        <w:rPr>
          <w:rFonts w:ascii="Times New Roman" w:hAnsi="Times New Roman" w:cs="Times New Roman"/>
          <w:sz w:val="24"/>
          <w:szCs w:val="24"/>
        </w:rPr>
        <w:t xml:space="preserve"> prevalence</w:t>
      </w:r>
      <w:r w:rsidR="000A3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0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0A3A0A">
        <w:rPr>
          <w:rFonts w:ascii="Times New Roman" w:hAnsi="Times New Roman" w:cs="Times New Roman"/>
          <w:sz w:val="24"/>
          <w:szCs w:val="24"/>
        </w:rPr>
        <w:t xml:space="preserve"> GIN </w:t>
      </w:r>
      <w:proofErr w:type="spellStart"/>
      <w:r w:rsidR="000A3A0A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0A3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0A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="000A3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0A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0A3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A3A0A">
        <w:rPr>
          <w:rFonts w:ascii="Times New Roman" w:hAnsi="Times New Roman" w:cs="Times New Roman"/>
          <w:sz w:val="24"/>
          <w:szCs w:val="24"/>
        </w:rPr>
        <w:t xml:space="preserve"> end </w:t>
      </w:r>
      <w:proofErr w:type="spellStart"/>
      <w:r w:rsidR="000A3A0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0A3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0A">
        <w:rPr>
          <w:rFonts w:ascii="Times New Roman" w:hAnsi="Times New Roman" w:cs="Times New Roman"/>
          <w:sz w:val="24"/>
          <w:szCs w:val="24"/>
        </w:rPr>
        <w:t>pasture</w:t>
      </w:r>
      <w:proofErr w:type="spellEnd"/>
      <w:r w:rsidR="000A3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0A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="000A3A0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A3A0A">
        <w:rPr>
          <w:rFonts w:ascii="Times New Roman" w:hAnsi="Times New Roman" w:cs="Times New Roman"/>
          <w:sz w:val="24"/>
          <w:szCs w:val="24"/>
        </w:rPr>
        <w:t>farm</w:t>
      </w:r>
      <w:proofErr w:type="spellEnd"/>
      <w:r w:rsidR="000A3A0A">
        <w:rPr>
          <w:rFonts w:ascii="Times New Roman" w:hAnsi="Times New Roman" w:cs="Times New Roman"/>
          <w:sz w:val="24"/>
          <w:szCs w:val="24"/>
        </w:rPr>
        <w:t xml:space="preserve"> 1 and farm2</w:t>
      </w:r>
      <w:r w:rsidR="00F67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5D4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F675D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F675D4">
        <w:rPr>
          <w:rFonts w:ascii="Times New Roman" w:hAnsi="Times New Roman" w:cs="Times New Roman"/>
          <w:sz w:val="24"/>
          <w:szCs w:val="24"/>
        </w:rPr>
        <w:t>t</w:t>
      </w:r>
      <w:r w:rsidR="000A3A0A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0A3A0A">
        <w:rPr>
          <w:rFonts w:ascii="Times New Roman" w:hAnsi="Times New Roman" w:cs="Times New Roman"/>
          <w:sz w:val="24"/>
          <w:szCs w:val="24"/>
        </w:rPr>
        <w:t xml:space="preserve"> </w:t>
      </w:r>
      <w:r w:rsidR="00AA2722">
        <w:rPr>
          <w:rFonts w:ascii="Times New Roman" w:hAnsi="Times New Roman" w:cs="Times New Roman"/>
          <w:sz w:val="24"/>
          <w:szCs w:val="24"/>
        </w:rPr>
        <w:t xml:space="preserve">prevalence </w:t>
      </w:r>
      <w:proofErr w:type="spellStart"/>
      <w:r w:rsidR="00AA272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A2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722" w:rsidRPr="00AA2722">
        <w:rPr>
          <w:rFonts w:ascii="Times New Roman" w:hAnsi="Times New Roman" w:cs="Times New Roman"/>
          <w:i/>
          <w:sz w:val="24"/>
          <w:szCs w:val="24"/>
        </w:rPr>
        <w:t>M</w:t>
      </w:r>
      <w:r w:rsidR="000A3A0A" w:rsidRPr="00AA2722">
        <w:rPr>
          <w:rFonts w:ascii="Times New Roman" w:hAnsi="Times New Roman" w:cs="Times New Roman"/>
          <w:i/>
          <w:sz w:val="24"/>
          <w:szCs w:val="24"/>
        </w:rPr>
        <w:t>onezia</w:t>
      </w:r>
      <w:proofErr w:type="spellEnd"/>
      <w:r w:rsidR="00AA2722" w:rsidRPr="00A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2722" w:rsidRPr="00AA2722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="000A3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0A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0A3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0A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="000A3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0A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="000A3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A3A0A">
        <w:rPr>
          <w:rFonts w:ascii="Times New Roman" w:hAnsi="Times New Roman" w:cs="Times New Roman"/>
          <w:sz w:val="24"/>
          <w:szCs w:val="24"/>
        </w:rPr>
        <w:t xml:space="preserve"> study </w:t>
      </w:r>
      <w:proofErr w:type="spellStart"/>
      <w:r w:rsidR="000A3A0A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="000A3A0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A3A0A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0A3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0A">
        <w:rPr>
          <w:rFonts w:ascii="Times New Roman" w:hAnsi="Times New Roman" w:cs="Times New Roman"/>
          <w:sz w:val="24"/>
          <w:szCs w:val="24"/>
        </w:rPr>
        <w:t>farms</w:t>
      </w:r>
      <w:proofErr w:type="spellEnd"/>
      <w:r w:rsidR="000A3A0A">
        <w:rPr>
          <w:rFonts w:ascii="Times New Roman" w:hAnsi="Times New Roman" w:cs="Times New Roman"/>
          <w:sz w:val="24"/>
          <w:szCs w:val="24"/>
        </w:rPr>
        <w:t>.</w:t>
      </w:r>
      <w:r w:rsidR="000A2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5A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B25A9">
        <w:rPr>
          <w:rFonts w:ascii="Times New Roman" w:hAnsi="Times New Roman" w:cs="Times New Roman"/>
          <w:sz w:val="24"/>
          <w:szCs w:val="24"/>
        </w:rPr>
        <w:t xml:space="preserve"> study </w:t>
      </w:r>
      <w:proofErr w:type="spellStart"/>
      <w:r w:rsidR="002B25A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2B2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044">
        <w:rPr>
          <w:rFonts w:ascii="Times New Roman" w:hAnsi="Times New Roman" w:cs="Times New Roman"/>
          <w:sz w:val="24"/>
          <w:szCs w:val="24"/>
        </w:rPr>
        <w:t>supported</w:t>
      </w:r>
      <w:proofErr w:type="spellEnd"/>
      <w:r w:rsidR="000A2044">
        <w:rPr>
          <w:rFonts w:ascii="Times New Roman" w:hAnsi="Times New Roman" w:cs="Times New Roman"/>
          <w:sz w:val="24"/>
          <w:szCs w:val="24"/>
        </w:rPr>
        <w:t xml:space="preserve"> by grant p</w:t>
      </w:r>
      <w:r w:rsidR="002B25A9">
        <w:rPr>
          <w:rFonts w:ascii="Times New Roman" w:hAnsi="Times New Roman" w:cs="Times New Roman"/>
          <w:sz w:val="24"/>
          <w:szCs w:val="24"/>
        </w:rPr>
        <w:t>roject:20165013 IGA</w:t>
      </w:r>
      <w:r w:rsidR="000A2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04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0A2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5A9">
        <w:rPr>
          <w:rFonts w:ascii="Times New Roman" w:hAnsi="Times New Roman" w:cs="Times New Roman"/>
          <w:sz w:val="24"/>
          <w:szCs w:val="24"/>
        </w:rPr>
        <w:t>fac</w:t>
      </w:r>
      <w:r w:rsidR="000A2044">
        <w:rPr>
          <w:rFonts w:ascii="Times New Roman" w:hAnsi="Times New Roman" w:cs="Times New Roman"/>
          <w:sz w:val="24"/>
          <w:szCs w:val="24"/>
        </w:rPr>
        <w:t>ulty</w:t>
      </w:r>
      <w:proofErr w:type="spellEnd"/>
      <w:r w:rsidR="000A2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5A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2B2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5A9">
        <w:rPr>
          <w:rFonts w:ascii="Times New Roman" w:hAnsi="Times New Roman" w:cs="Times New Roman"/>
          <w:sz w:val="24"/>
          <w:szCs w:val="24"/>
        </w:rPr>
        <w:t>AgriS</w:t>
      </w:r>
      <w:r w:rsidR="000A2044">
        <w:rPr>
          <w:rFonts w:ascii="Times New Roman" w:hAnsi="Times New Roman" w:cs="Times New Roman"/>
          <w:sz w:val="24"/>
          <w:szCs w:val="24"/>
        </w:rPr>
        <w:t>cience</w:t>
      </w:r>
      <w:proofErr w:type="spellEnd"/>
      <w:r w:rsidR="000A2044">
        <w:rPr>
          <w:rFonts w:ascii="Times New Roman" w:hAnsi="Times New Roman" w:cs="Times New Roman"/>
          <w:sz w:val="24"/>
          <w:szCs w:val="24"/>
        </w:rPr>
        <w:t xml:space="preserve"> and 20162012 GAFAPPZ (CIGA), CULS, </w:t>
      </w:r>
      <w:proofErr w:type="spellStart"/>
      <w:r w:rsidR="000A2044">
        <w:rPr>
          <w:rFonts w:ascii="Times New Roman" w:hAnsi="Times New Roman" w:cs="Times New Roman"/>
          <w:sz w:val="24"/>
          <w:szCs w:val="24"/>
        </w:rPr>
        <w:t>Prague,CR</w:t>
      </w:r>
      <w:proofErr w:type="spellEnd"/>
      <w:r w:rsidR="000A2044">
        <w:rPr>
          <w:rFonts w:ascii="Times New Roman" w:hAnsi="Times New Roman" w:cs="Times New Roman"/>
          <w:sz w:val="24"/>
          <w:szCs w:val="24"/>
        </w:rPr>
        <w:t>.</w:t>
      </w:r>
    </w:p>
    <w:sectPr w:rsidR="000A2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1A"/>
    <w:rsid w:val="000A2044"/>
    <w:rsid w:val="000A3A0A"/>
    <w:rsid w:val="000D7A23"/>
    <w:rsid w:val="000F7B10"/>
    <w:rsid w:val="001113D7"/>
    <w:rsid w:val="002B25A9"/>
    <w:rsid w:val="002C7B31"/>
    <w:rsid w:val="003A6EEC"/>
    <w:rsid w:val="003D5629"/>
    <w:rsid w:val="003F2139"/>
    <w:rsid w:val="005F5429"/>
    <w:rsid w:val="007045B6"/>
    <w:rsid w:val="00AA2722"/>
    <w:rsid w:val="00B12352"/>
    <w:rsid w:val="00B4291A"/>
    <w:rsid w:val="00B8393F"/>
    <w:rsid w:val="00C56FF0"/>
    <w:rsid w:val="00C570C2"/>
    <w:rsid w:val="00C62067"/>
    <w:rsid w:val="00E7405F"/>
    <w:rsid w:val="00F675D4"/>
    <w:rsid w:val="00FF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7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7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2016-04-14T22:14:00Z</dcterms:created>
  <dcterms:modified xsi:type="dcterms:W3CDTF">2016-04-15T20:41:00Z</dcterms:modified>
</cp:coreProperties>
</file>