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E4D" w:rsidRDefault="00226E4F" w:rsidP="006A3E4D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Monitoring </w:t>
      </w:r>
      <w:r w:rsidR="00814D84">
        <w:rPr>
          <w:b/>
          <w:sz w:val="36"/>
          <w:szCs w:val="36"/>
        </w:rPr>
        <w:t xml:space="preserve">water </w:t>
      </w:r>
      <w:r>
        <w:rPr>
          <w:b/>
          <w:sz w:val="36"/>
          <w:szCs w:val="36"/>
        </w:rPr>
        <w:t xml:space="preserve">stress responses of </w:t>
      </w:r>
      <w:r w:rsidR="00527CF9">
        <w:rPr>
          <w:b/>
          <w:i/>
          <w:iCs/>
          <w:sz w:val="36"/>
          <w:szCs w:val="36"/>
        </w:rPr>
        <w:t>I</w:t>
      </w:r>
      <w:r w:rsidRPr="00226E4F">
        <w:rPr>
          <w:b/>
          <w:i/>
          <w:iCs/>
          <w:sz w:val="36"/>
          <w:szCs w:val="36"/>
        </w:rPr>
        <w:t>pom</w:t>
      </w:r>
      <w:r w:rsidR="00527CF9">
        <w:rPr>
          <w:b/>
          <w:i/>
          <w:iCs/>
          <w:sz w:val="36"/>
          <w:szCs w:val="36"/>
        </w:rPr>
        <w:t xml:space="preserve">oea </w:t>
      </w:r>
      <w:proofErr w:type="spellStart"/>
      <w:r w:rsidR="008F56A1">
        <w:rPr>
          <w:b/>
          <w:i/>
          <w:iCs/>
          <w:sz w:val="36"/>
          <w:szCs w:val="36"/>
        </w:rPr>
        <w:t>a</w:t>
      </w:r>
      <w:r w:rsidR="00527CF9">
        <w:rPr>
          <w:b/>
          <w:i/>
          <w:iCs/>
          <w:sz w:val="36"/>
          <w:szCs w:val="36"/>
        </w:rPr>
        <w:t>q</w:t>
      </w:r>
      <w:r w:rsidRPr="00226E4F">
        <w:rPr>
          <w:b/>
          <w:i/>
          <w:iCs/>
          <w:sz w:val="36"/>
          <w:szCs w:val="36"/>
        </w:rPr>
        <w:t>uatica</w:t>
      </w:r>
      <w:proofErr w:type="spellEnd"/>
      <w:r>
        <w:rPr>
          <w:b/>
          <w:sz w:val="36"/>
          <w:szCs w:val="36"/>
        </w:rPr>
        <w:t xml:space="preserve"> </w:t>
      </w:r>
      <w:r w:rsidR="00527CF9">
        <w:rPr>
          <w:b/>
          <w:sz w:val="36"/>
          <w:szCs w:val="36"/>
        </w:rPr>
        <w:t>(</w:t>
      </w:r>
      <w:proofErr w:type="spellStart"/>
      <w:r w:rsidR="00527CF9">
        <w:rPr>
          <w:b/>
          <w:sz w:val="36"/>
          <w:szCs w:val="36"/>
        </w:rPr>
        <w:t>Fors</w:t>
      </w:r>
      <w:r w:rsidR="008F56A1">
        <w:rPr>
          <w:b/>
          <w:sz w:val="36"/>
          <w:szCs w:val="36"/>
        </w:rPr>
        <w:t>s</w:t>
      </w:r>
      <w:r w:rsidR="00527CF9">
        <w:rPr>
          <w:b/>
          <w:sz w:val="36"/>
          <w:szCs w:val="36"/>
        </w:rPr>
        <w:t>k</w:t>
      </w:r>
      <w:proofErr w:type="spellEnd"/>
      <w:r w:rsidRPr="00226E4F">
        <w:rPr>
          <w:b/>
          <w:sz w:val="36"/>
          <w:szCs w:val="36"/>
        </w:rPr>
        <w:t>.)</w:t>
      </w:r>
      <w:r w:rsidR="00527CF9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by thermal imaging </w:t>
      </w:r>
      <w:r w:rsidR="00D66997">
        <w:rPr>
          <w:b/>
          <w:sz w:val="36"/>
          <w:szCs w:val="36"/>
        </w:rPr>
        <w:t>in different soil materials of Northern Thailand</w:t>
      </w:r>
      <w:r>
        <w:rPr>
          <w:b/>
          <w:sz w:val="36"/>
          <w:szCs w:val="36"/>
        </w:rPr>
        <w:t xml:space="preserve"> </w:t>
      </w:r>
    </w:p>
    <w:p w:rsidR="006A3E4D" w:rsidRDefault="006A3E4D" w:rsidP="006A3E4D">
      <w:pPr>
        <w:spacing w:after="120"/>
        <w:jc w:val="both"/>
        <w:rPr>
          <w:b/>
          <w:sz w:val="36"/>
          <w:szCs w:val="36"/>
        </w:rPr>
      </w:pPr>
    </w:p>
    <w:p w:rsidR="006A3E4D" w:rsidRPr="004D12CD" w:rsidRDefault="00527CF9" w:rsidP="006A3E4D">
      <w:pPr>
        <w:spacing w:after="120"/>
        <w:jc w:val="both"/>
        <w:rPr>
          <w:smallCaps/>
        </w:rPr>
      </w:pPr>
      <w:r>
        <w:rPr>
          <w:smallCaps/>
        </w:rPr>
        <w:t xml:space="preserve">Katrin </w:t>
      </w:r>
      <w:r w:rsidRPr="004D12CD">
        <w:rPr>
          <w:smallCaps/>
        </w:rPr>
        <w:t>Schulze</w:t>
      </w:r>
      <w:r w:rsidR="006A3E4D" w:rsidRPr="004D12CD">
        <w:rPr>
          <w:smallCaps/>
        </w:rPr>
        <w:t xml:space="preserve">¹, </w:t>
      </w:r>
      <w:proofErr w:type="spellStart"/>
      <w:r w:rsidRPr="004D12CD">
        <w:rPr>
          <w:smallCaps/>
        </w:rPr>
        <w:t>Wanwisa</w:t>
      </w:r>
      <w:proofErr w:type="spellEnd"/>
      <w:r w:rsidRPr="004D12CD">
        <w:rPr>
          <w:smallCaps/>
        </w:rPr>
        <w:t xml:space="preserve"> </w:t>
      </w:r>
      <w:r w:rsidR="00070264" w:rsidRPr="004D12CD">
        <w:rPr>
          <w:smallCaps/>
        </w:rPr>
        <w:t>J</w:t>
      </w:r>
      <w:r w:rsidRPr="004D12CD">
        <w:rPr>
          <w:smallCaps/>
        </w:rPr>
        <w:t>anti</w:t>
      </w:r>
      <w:r w:rsidR="00070264" w:rsidRPr="004D12CD">
        <w:rPr>
          <w:smallCaps/>
        </w:rPr>
        <w:t>k</w:t>
      </w:r>
      <w:r w:rsidRPr="004D12CD">
        <w:rPr>
          <w:smallCaps/>
        </w:rPr>
        <w:t>a</w:t>
      </w:r>
      <w:r w:rsidRPr="004D12CD">
        <w:rPr>
          <w:smallCaps/>
          <w:vertAlign w:val="superscript"/>
        </w:rPr>
        <w:t>2</w:t>
      </w:r>
      <w:r w:rsidRPr="004D12CD">
        <w:rPr>
          <w:smallCaps/>
        </w:rPr>
        <w:t xml:space="preserve">, </w:t>
      </w:r>
      <w:r w:rsidR="006A3E4D" w:rsidRPr="004D12CD">
        <w:rPr>
          <w:smallCaps/>
        </w:rPr>
        <w:t xml:space="preserve">Wolfram Spreer¹, </w:t>
      </w:r>
      <w:r w:rsidRPr="004D12CD">
        <w:rPr>
          <w:smallCaps/>
        </w:rPr>
        <w:t>Somchai Ongprasert</w:t>
      </w:r>
      <w:r w:rsidR="006A3E4D" w:rsidRPr="004D12CD">
        <w:rPr>
          <w:smallCaps/>
          <w:vertAlign w:val="superscript"/>
        </w:rPr>
        <w:t>2</w:t>
      </w:r>
      <w:r w:rsidR="006A3E4D" w:rsidRPr="004D12CD">
        <w:rPr>
          <w:smallCaps/>
        </w:rPr>
        <w:t>,</w:t>
      </w:r>
      <w:r w:rsidRPr="004D12CD">
        <w:rPr>
          <w:smallCaps/>
        </w:rPr>
        <w:t xml:space="preserve"> Winai Wiriya-Alongkorn</w:t>
      </w:r>
      <w:r w:rsidRPr="004D12CD">
        <w:rPr>
          <w:smallCaps/>
          <w:vertAlign w:val="superscript"/>
        </w:rPr>
        <w:t>3</w:t>
      </w:r>
      <w:r w:rsidRPr="004D12CD">
        <w:rPr>
          <w:smallCaps/>
        </w:rPr>
        <w:t>,</w:t>
      </w:r>
      <w:r w:rsidR="006A3E4D" w:rsidRPr="004D12CD">
        <w:rPr>
          <w:smallCaps/>
        </w:rPr>
        <w:t xml:space="preserve"> Joachim Müller¹</w:t>
      </w:r>
      <w:r w:rsidR="006A3E4D" w:rsidRPr="004D12CD">
        <w:t xml:space="preserve"> </w:t>
      </w:r>
    </w:p>
    <w:p w:rsidR="006A3E4D" w:rsidRPr="004D12CD" w:rsidRDefault="006A3E4D" w:rsidP="006A3E4D">
      <w:pPr>
        <w:spacing w:after="120"/>
        <w:rPr>
          <w:i/>
          <w:sz w:val="20"/>
          <w:szCs w:val="20"/>
          <w:lang w:val="en-GB"/>
        </w:rPr>
      </w:pPr>
      <w:r w:rsidRPr="004D12CD">
        <w:rPr>
          <w:iCs/>
          <w:sz w:val="20"/>
          <w:szCs w:val="20"/>
          <w:vertAlign w:val="superscript"/>
          <w:lang w:val="en-GB"/>
        </w:rPr>
        <w:t>1</w:t>
      </w:r>
      <w:r w:rsidRPr="004D12CD">
        <w:rPr>
          <w:i/>
          <w:sz w:val="20"/>
          <w:szCs w:val="20"/>
          <w:lang w:val="en-GB"/>
        </w:rPr>
        <w:t xml:space="preserve">University of Hohenheim, </w:t>
      </w:r>
      <w:r w:rsidR="00CB2E78">
        <w:rPr>
          <w:i/>
          <w:sz w:val="20"/>
          <w:szCs w:val="20"/>
          <w:lang w:val="en-GB"/>
        </w:rPr>
        <w:t xml:space="preserve">Inst. of </w:t>
      </w:r>
      <w:r w:rsidRPr="004D12CD">
        <w:rPr>
          <w:i/>
          <w:sz w:val="20"/>
          <w:szCs w:val="20"/>
          <w:lang w:val="en-GB"/>
        </w:rPr>
        <w:t>Agricultural Engineering</w:t>
      </w:r>
      <w:r w:rsidR="00CB2E78">
        <w:rPr>
          <w:i/>
          <w:sz w:val="20"/>
          <w:szCs w:val="20"/>
          <w:lang w:val="en-GB"/>
        </w:rPr>
        <w:t xml:space="preserve">, </w:t>
      </w:r>
      <w:r w:rsidRPr="004D12CD">
        <w:rPr>
          <w:i/>
          <w:sz w:val="20"/>
          <w:szCs w:val="20"/>
          <w:lang w:val="en-GB"/>
        </w:rPr>
        <w:t>Tropics and Subtropics</w:t>
      </w:r>
      <w:r w:rsidR="00CB2E78">
        <w:rPr>
          <w:i/>
          <w:sz w:val="20"/>
          <w:szCs w:val="20"/>
          <w:lang w:val="en-GB"/>
        </w:rPr>
        <w:t xml:space="preserve"> Group</w:t>
      </w:r>
      <w:r w:rsidRPr="004D12CD">
        <w:rPr>
          <w:i/>
          <w:sz w:val="20"/>
          <w:szCs w:val="20"/>
          <w:lang w:val="en-GB"/>
        </w:rPr>
        <w:t>, Stuttgart, Germany</w:t>
      </w:r>
    </w:p>
    <w:p w:rsidR="006A3E4D" w:rsidRPr="004D12CD" w:rsidRDefault="006A3E4D" w:rsidP="006A3E4D">
      <w:pPr>
        <w:spacing w:after="120"/>
        <w:rPr>
          <w:i/>
          <w:sz w:val="20"/>
          <w:szCs w:val="20"/>
          <w:lang w:val="en-GB"/>
        </w:rPr>
      </w:pPr>
      <w:r w:rsidRPr="004D12CD">
        <w:rPr>
          <w:smallCaps/>
          <w:vertAlign w:val="superscript"/>
        </w:rPr>
        <w:t>2</w:t>
      </w:r>
      <w:r w:rsidR="00527CF9" w:rsidRPr="004D12CD">
        <w:rPr>
          <w:i/>
          <w:sz w:val="20"/>
          <w:szCs w:val="20"/>
          <w:lang w:val="en-GB"/>
        </w:rPr>
        <w:t>Mae Jo University, Dpt. of Soil Resources and Environment, Chiang Mai, Thailand</w:t>
      </w:r>
    </w:p>
    <w:p w:rsidR="00527CF9" w:rsidRPr="00527CF9" w:rsidRDefault="00527CF9" w:rsidP="006A3E4D">
      <w:pPr>
        <w:spacing w:after="120"/>
        <w:rPr>
          <w:i/>
          <w:sz w:val="20"/>
          <w:szCs w:val="20"/>
          <w:lang w:val="en-GB"/>
        </w:rPr>
      </w:pPr>
      <w:r w:rsidRPr="004D12CD">
        <w:rPr>
          <w:i/>
          <w:sz w:val="20"/>
          <w:szCs w:val="20"/>
          <w:vertAlign w:val="superscript"/>
          <w:lang w:val="en-GB"/>
        </w:rPr>
        <w:t>3</w:t>
      </w:r>
      <w:r w:rsidRPr="004D12CD">
        <w:rPr>
          <w:i/>
          <w:sz w:val="20"/>
          <w:szCs w:val="20"/>
          <w:lang w:val="en-GB"/>
        </w:rPr>
        <w:t>Mae Jo University, Dpt. of Pomology, Chiang Mai</w:t>
      </w:r>
      <w:r>
        <w:rPr>
          <w:i/>
          <w:sz w:val="20"/>
          <w:szCs w:val="20"/>
          <w:lang w:val="en-GB"/>
        </w:rPr>
        <w:t>, Thailand</w:t>
      </w:r>
    </w:p>
    <w:p w:rsidR="006A3E4D" w:rsidRDefault="006A3E4D" w:rsidP="006A3E4D">
      <w:pPr>
        <w:spacing w:line="360" w:lineRule="auto"/>
        <w:jc w:val="both"/>
        <w:rPr>
          <w:color w:val="000000"/>
          <w:lang w:val="en-GB"/>
        </w:rPr>
      </w:pPr>
    </w:p>
    <w:p w:rsidR="00527CF9" w:rsidRDefault="00527CF9" w:rsidP="004D12CD">
      <w:pPr>
        <w:spacing w:after="120" w:line="360" w:lineRule="auto"/>
        <w:jc w:val="both"/>
        <w:rPr>
          <w:color w:val="000000"/>
        </w:rPr>
      </w:pPr>
      <w:r>
        <w:rPr>
          <w:color w:val="000000"/>
        </w:rPr>
        <w:t>Water morning glory</w:t>
      </w:r>
      <w:r w:rsidR="00E74771">
        <w:rPr>
          <w:color w:val="000000"/>
        </w:rPr>
        <w:t>,</w:t>
      </w:r>
      <w:r>
        <w:rPr>
          <w:color w:val="000000"/>
        </w:rPr>
        <w:t xml:space="preserve"> </w:t>
      </w:r>
      <w:r w:rsidRPr="00527CF9">
        <w:rPr>
          <w:i/>
          <w:iCs/>
          <w:color w:val="000000"/>
        </w:rPr>
        <w:t xml:space="preserve">Ipomoea </w:t>
      </w:r>
      <w:proofErr w:type="spellStart"/>
      <w:r w:rsidR="008E7687">
        <w:rPr>
          <w:i/>
          <w:iCs/>
          <w:color w:val="000000"/>
        </w:rPr>
        <w:t>aq</w:t>
      </w:r>
      <w:r w:rsidR="008E7687" w:rsidRPr="00527CF9">
        <w:rPr>
          <w:i/>
          <w:iCs/>
          <w:color w:val="000000"/>
        </w:rPr>
        <w:t>uatica</w:t>
      </w:r>
      <w:proofErr w:type="spellEnd"/>
      <w:r w:rsidR="008E7687" w:rsidRPr="00527CF9">
        <w:rPr>
          <w:color w:val="000000"/>
        </w:rPr>
        <w:t xml:space="preserve"> </w:t>
      </w:r>
      <w:r w:rsidRPr="00527CF9">
        <w:rPr>
          <w:color w:val="000000"/>
        </w:rPr>
        <w:t>(</w:t>
      </w:r>
      <w:proofErr w:type="spellStart"/>
      <w:r w:rsidRPr="00527CF9">
        <w:rPr>
          <w:color w:val="000000"/>
        </w:rPr>
        <w:t>Forssk</w:t>
      </w:r>
      <w:proofErr w:type="spellEnd"/>
      <w:r w:rsidR="004D12CD">
        <w:rPr>
          <w:color w:val="000000"/>
        </w:rPr>
        <w:t>.</w:t>
      </w:r>
      <w:r w:rsidRPr="00527CF9">
        <w:rPr>
          <w:color w:val="000000"/>
        </w:rPr>
        <w:t>)</w:t>
      </w:r>
      <w:r w:rsidR="00E74771">
        <w:rPr>
          <w:color w:val="000000"/>
        </w:rPr>
        <w:t>,</w:t>
      </w:r>
      <w:r>
        <w:rPr>
          <w:color w:val="000000"/>
        </w:rPr>
        <w:t xml:space="preserve"> is a widely use</w:t>
      </w:r>
      <w:r w:rsidR="00B93FFC">
        <w:rPr>
          <w:color w:val="000000"/>
        </w:rPr>
        <w:t>d</w:t>
      </w:r>
      <w:r>
        <w:rPr>
          <w:color w:val="000000"/>
        </w:rPr>
        <w:t xml:space="preserve"> leafy vegetable throughout Southeast Asia and China. </w:t>
      </w:r>
      <w:r w:rsidR="00814D84">
        <w:rPr>
          <w:color w:val="000000"/>
        </w:rPr>
        <w:t>The fast growing plant produce</w:t>
      </w:r>
      <w:r w:rsidR="00706F54">
        <w:rPr>
          <w:color w:val="000000"/>
        </w:rPr>
        <w:t>s</w:t>
      </w:r>
      <w:r w:rsidR="00814D84">
        <w:rPr>
          <w:color w:val="000000"/>
        </w:rPr>
        <w:t xml:space="preserve"> high biomass with a soft watery tissue. </w:t>
      </w:r>
      <w:r w:rsidR="00706F54">
        <w:rPr>
          <w:color w:val="000000"/>
        </w:rPr>
        <w:t>This</w:t>
      </w:r>
      <w:r w:rsidR="00814D84">
        <w:rPr>
          <w:color w:val="000000"/>
        </w:rPr>
        <w:t xml:space="preserve"> study </w:t>
      </w:r>
      <w:r w:rsidR="00706F54">
        <w:rPr>
          <w:color w:val="000000"/>
        </w:rPr>
        <w:t>focuses on the</w:t>
      </w:r>
      <w:r w:rsidR="00814D84">
        <w:rPr>
          <w:color w:val="000000"/>
        </w:rPr>
        <w:t xml:space="preserve"> responses </w:t>
      </w:r>
      <w:r w:rsidR="00706F54">
        <w:rPr>
          <w:color w:val="000000"/>
        </w:rPr>
        <w:t xml:space="preserve">of </w:t>
      </w:r>
      <w:r w:rsidR="0006689B" w:rsidRPr="0006689B">
        <w:rPr>
          <w:color w:val="000000"/>
        </w:rPr>
        <w:t>water morning glory</w:t>
      </w:r>
      <w:r w:rsidR="00706F54">
        <w:rPr>
          <w:color w:val="000000"/>
        </w:rPr>
        <w:t xml:space="preserve"> </w:t>
      </w:r>
      <w:r w:rsidR="00814D84">
        <w:rPr>
          <w:color w:val="000000"/>
        </w:rPr>
        <w:t>to water deficit under controlled conditions.</w:t>
      </w:r>
    </w:p>
    <w:p w:rsidR="00814D84" w:rsidRPr="004D12CD" w:rsidRDefault="00A64F1F" w:rsidP="004D12CD">
      <w:pPr>
        <w:spacing w:after="120" w:line="360" w:lineRule="auto"/>
        <w:jc w:val="both"/>
        <w:rPr>
          <w:color w:val="000000"/>
        </w:rPr>
      </w:pPr>
      <w:r>
        <w:rPr>
          <w:color w:val="000000"/>
        </w:rPr>
        <w:t>Three</w:t>
      </w:r>
      <w:r w:rsidR="00814D84">
        <w:rPr>
          <w:color w:val="000000"/>
        </w:rPr>
        <w:t xml:space="preserve"> </w:t>
      </w:r>
      <w:r w:rsidR="0006689B">
        <w:rPr>
          <w:color w:val="000000"/>
        </w:rPr>
        <w:t xml:space="preserve">cemented soil basins (8 m x 1 m x 1 m) under a plastic shelter </w:t>
      </w:r>
      <w:r>
        <w:rPr>
          <w:color w:val="000000"/>
        </w:rPr>
        <w:t xml:space="preserve">were filled with soil material </w:t>
      </w:r>
      <w:r w:rsidRPr="004D12CD">
        <w:rPr>
          <w:color w:val="000000"/>
        </w:rPr>
        <w:t>representative for Northern Thailand</w:t>
      </w:r>
      <w:r w:rsidR="004D12CD">
        <w:rPr>
          <w:color w:val="000000"/>
        </w:rPr>
        <w:t>, taking care</w:t>
      </w:r>
      <w:r w:rsidRPr="004D12CD">
        <w:rPr>
          <w:color w:val="000000"/>
        </w:rPr>
        <w:t xml:space="preserve"> that the natural l</w:t>
      </w:r>
      <w:r w:rsidR="004D12CD">
        <w:rPr>
          <w:color w:val="000000"/>
        </w:rPr>
        <w:t>ayering and bulk density was</w:t>
      </w:r>
      <w:r w:rsidRPr="004D12CD">
        <w:rPr>
          <w:color w:val="000000"/>
        </w:rPr>
        <w:t xml:space="preserve"> altered</w:t>
      </w:r>
      <w:r w:rsidR="004D12CD">
        <w:rPr>
          <w:color w:val="000000"/>
        </w:rPr>
        <w:t xml:space="preserve"> to the least extend possible</w:t>
      </w:r>
      <w:r w:rsidRPr="004D12CD">
        <w:rPr>
          <w:color w:val="000000"/>
        </w:rPr>
        <w:t xml:space="preserve">. The original soil bodies were </w:t>
      </w:r>
      <w:proofErr w:type="spellStart"/>
      <w:r w:rsidRPr="004D12CD">
        <w:rPr>
          <w:color w:val="000000"/>
        </w:rPr>
        <w:t>Acrisol</w:t>
      </w:r>
      <w:r w:rsidR="00883D19" w:rsidRPr="004D12CD">
        <w:rPr>
          <w:color w:val="000000"/>
        </w:rPr>
        <w:t>s</w:t>
      </w:r>
      <w:proofErr w:type="spellEnd"/>
      <w:r w:rsidRPr="004D12CD">
        <w:rPr>
          <w:color w:val="000000"/>
        </w:rPr>
        <w:t xml:space="preserve"> from a mountainous site at </w:t>
      </w:r>
      <w:r w:rsidR="00A36DB2">
        <w:rPr>
          <w:color w:val="000000"/>
        </w:rPr>
        <w:t>Mae Rim</w:t>
      </w:r>
      <w:r w:rsidRPr="004D12CD">
        <w:rPr>
          <w:color w:val="000000"/>
        </w:rPr>
        <w:t xml:space="preserve"> District (</w:t>
      </w:r>
      <w:r w:rsidR="00883D19" w:rsidRPr="004D12CD">
        <w:rPr>
          <w:color w:val="000000"/>
        </w:rPr>
        <w:t>a red</w:t>
      </w:r>
      <w:r w:rsidR="00B3107C" w:rsidRPr="004D12CD">
        <w:rPr>
          <w:color w:val="000000"/>
        </w:rPr>
        <w:t>, well drain</w:t>
      </w:r>
      <w:r w:rsidR="00B3480C">
        <w:rPr>
          <w:color w:val="000000"/>
        </w:rPr>
        <w:t>ed</w:t>
      </w:r>
      <w:r w:rsidR="00B3107C" w:rsidRPr="004D12CD">
        <w:rPr>
          <w:color w:val="000000"/>
        </w:rPr>
        <w:t xml:space="preserve">, acid </w:t>
      </w:r>
      <w:r w:rsidR="00883D19" w:rsidRPr="004D12CD">
        <w:rPr>
          <w:color w:val="000000"/>
        </w:rPr>
        <w:t>clay</w:t>
      </w:r>
      <w:r w:rsidR="00B3107C" w:rsidRPr="004D12CD">
        <w:rPr>
          <w:color w:val="000000"/>
        </w:rPr>
        <w:t xml:space="preserve"> loam soil derived from granite on a slope</w:t>
      </w:r>
      <w:r w:rsidRPr="004D12CD">
        <w:rPr>
          <w:color w:val="000000"/>
        </w:rPr>
        <w:t xml:space="preserve">), </w:t>
      </w:r>
      <w:proofErr w:type="spellStart"/>
      <w:r w:rsidRPr="004D12CD">
        <w:rPr>
          <w:color w:val="000000"/>
        </w:rPr>
        <w:t>Vertisol</w:t>
      </w:r>
      <w:r w:rsidR="00883D19" w:rsidRPr="004D12CD">
        <w:rPr>
          <w:color w:val="000000"/>
        </w:rPr>
        <w:t>s</w:t>
      </w:r>
      <w:proofErr w:type="spellEnd"/>
      <w:r w:rsidR="00186DE9" w:rsidRPr="004D12CD">
        <w:rPr>
          <w:color w:val="000000"/>
        </w:rPr>
        <w:t xml:space="preserve"> (</w:t>
      </w:r>
      <w:r w:rsidR="00B3107C" w:rsidRPr="004D12CD">
        <w:rPr>
          <w:color w:val="000000"/>
        </w:rPr>
        <w:t>a brown, clayey alluvial soil deposited on flood plain</w:t>
      </w:r>
      <w:r w:rsidR="00186DE9" w:rsidRPr="004D12CD">
        <w:rPr>
          <w:color w:val="000000"/>
        </w:rPr>
        <w:t>)</w:t>
      </w:r>
      <w:r w:rsidRPr="004D12CD">
        <w:rPr>
          <w:color w:val="000000"/>
        </w:rPr>
        <w:t xml:space="preserve"> from Mae Ai </w:t>
      </w:r>
      <w:r w:rsidR="00B3107C" w:rsidRPr="004D12CD">
        <w:rPr>
          <w:color w:val="000000"/>
        </w:rPr>
        <w:t xml:space="preserve">District </w:t>
      </w:r>
      <w:r w:rsidRPr="004D12CD">
        <w:rPr>
          <w:color w:val="000000"/>
        </w:rPr>
        <w:t xml:space="preserve">and </w:t>
      </w:r>
      <w:proofErr w:type="spellStart"/>
      <w:r w:rsidR="00B3107C" w:rsidRPr="004D12CD">
        <w:rPr>
          <w:color w:val="000000"/>
        </w:rPr>
        <w:t>Regosols</w:t>
      </w:r>
      <w:proofErr w:type="spellEnd"/>
      <w:r w:rsidRPr="004D12CD">
        <w:rPr>
          <w:color w:val="000000"/>
        </w:rPr>
        <w:t xml:space="preserve"> </w:t>
      </w:r>
      <w:r w:rsidR="00186DE9" w:rsidRPr="004D12CD">
        <w:rPr>
          <w:color w:val="000000"/>
        </w:rPr>
        <w:t>(</w:t>
      </w:r>
      <w:r w:rsidR="00B3107C" w:rsidRPr="004D12CD">
        <w:rPr>
          <w:color w:val="000000"/>
        </w:rPr>
        <w:t xml:space="preserve">a </w:t>
      </w:r>
      <w:r w:rsidR="00B3107C" w:rsidRPr="004D12CD">
        <w:rPr>
          <w:color w:val="000000"/>
        </w:rPr>
        <w:t>well drain</w:t>
      </w:r>
      <w:r w:rsidR="00864B91">
        <w:rPr>
          <w:color w:val="000000"/>
        </w:rPr>
        <w:t>ed</w:t>
      </w:r>
      <w:r w:rsidR="00B3107C" w:rsidRPr="004D12CD">
        <w:rPr>
          <w:color w:val="000000"/>
        </w:rPr>
        <w:t xml:space="preserve"> loamy </w:t>
      </w:r>
      <w:r w:rsidR="00B3107C" w:rsidRPr="004D12CD">
        <w:rPr>
          <w:color w:val="000000"/>
        </w:rPr>
        <w:t xml:space="preserve">sand developed </w:t>
      </w:r>
      <w:r w:rsidR="008F56A1">
        <w:rPr>
          <w:color w:val="000000"/>
        </w:rPr>
        <w:t xml:space="preserve">on </w:t>
      </w:r>
      <w:r w:rsidR="00AE7DA4" w:rsidRPr="004D12CD">
        <w:rPr>
          <w:color w:val="000000"/>
        </w:rPr>
        <w:t>a middle terrace</w:t>
      </w:r>
      <w:r w:rsidR="00186DE9" w:rsidRPr="004D12CD">
        <w:rPr>
          <w:color w:val="000000"/>
        </w:rPr>
        <w:t>)</w:t>
      </w:r>
      <w:r w:rsidRPr="004D12CD">
        <w:rPr>
          <w:color w:val="000000"/>
        </w:rPr>
        <w:t xml:space="preserve"> from Mae Jo</w:t>
      </w:r>
      <w:r w:rsidR="004D12CD">
        <w:rPr>
          <w:color w:val="000000"/>
        </w:rPr>
        <w:t xml:space="preserve">, </w:t>
      </w:r>
      <w:proofErr w:type="spellStart"/>
      <w:r w:rsidR="00A36DB2">
        <w:rPr>
          <w:color w:val="000000"/>
        </w:rPr>
        <w:t>Sansai</w:t>
      </w:r>
      <w:proofErr w:type="spellEnd"/>
      <w:r w:rsidR="004D12CD">
        <w:rPr>
          <w:color w:val="000000"/>
        </w:rPr>
        <w:t xml:space="preserve"> District</w:t>
      </w:r>
      <w:r w:rsidR="00AE7DA4" w:rsidRPr="004D12CD">
        <w:rPr>
          <w:color w:val="000000"/>
        </w:rPr>
        <w:t>.</w:t>
      </w:r>
      <w:r w:rsidRPr="004D12CD">
        <w:rPr>
          <w:color w:val="000000"/>
        </w:rPr>
        <w:t xml:space="preserve"> </w:t>
      </w:r>
    </w:p>
    <w:p w:rsidR="00A64F1F" w:rsidRDefault="00A64F1F" w:rsidP="004D12CD">
      <w:pPr>
        <w:spacing w:before="240" w:after="120" w:line="360" w:lineRule="auto"/>
        <w:jc w:val="both"/>
        <w:rPr>
          <w:color w:val="000000"/>
        </w:rPr>
      </w:pPr>
      <w:r w:rsidRPr="004D12CD">
        <w:rPr>
          <w:i/>
          <w:iCs/>
          <w:color w:val="000000"/>
        </w:rPr>
        <w:t xml:space="preserve">I. </w:t>
      </w:r>
      <w:proofErr w:type="spellStart"/>
      <w:r w:rsidR="00070264" w:rsidRPr="004D12CD">
        <w:rPr>
          <w:i/>
          <w:iCs/>
          <w:color w:val="000000"/>
        </w:rPr>
        <w:t>a</w:t>
      </w:r>
      <w:r w:rsidRPr="004D12CD">
        <w:rPr>
          <w:i/>
          <w:iCs/>
          <w:color w:val="000000"/>
        </w:rPr>
        <w:t>quatica</w:t>
      </w:r>
      <w:proofErr w:type="spellEnd"/>
      <w:r w:rsidR="00070264" w:rsidRPr="004D12CD">
        <w:rPr>
          <w:color w:val="000000"/>
        </w:rPr>
        <w:t xml:space="preserve"> </w:t>
      </w:r>
      <w:r w:rsidR="00E74771">
        <w:rPr>
          <w:color w:val="000000"/>
        </w:rPr>
        <w:t>(</w:t>
      </w:r>
      <w:r w:rsidR="00A1379A" w:rsidRPr="00A1379A">
        <w:rPr>
          <w:color w:val="000000"/>
        </w:rPr>
        <w:t>cv.</w:t>
      </w:r>
      <w:r w:rsidR="00A1379A" w:rsidRPr="00A1379A">
        <w:t xml:space="preserve"> </w:t>
      </w:r>
      <w:r w:rsidR="0006689B">
        <w:t>‘</w:t>
      </w:r>
      <w:proofErr w:type="spellStart"/>
      <w:r w:rsidR="0006689B">
        <w:t>R</w:t>
      </w:r>
      <w:r w:rsidR="00A1379A" w:rsidRPr="00A1379A">
        <w:t>eptan</w:t>
      </w:r>
      <w:proofErr w:type="spellEnd"/>
      <w:r w:rsidR="0006689B">
        <w:t>’</w:t>
      </w:r>
      <w:r w:rsidR="00A1379A" w:rsidRPr="00A1379A">
        <w:rPr>
          <w:color w:val="000000"/>
        </w:rPr>
        <w:t>)</w:t>
      </w:r>
      <w:r w:rsidR="00E74771">
        <w:rPr>
          <w:color w:val="000000"/>
        </w:rPr>
        <w:t xml:space="preserve"> </w:t>
      </w:r>
      <w:r w:rsidRPr="004D12CD">
        <w:rPr>
          <w:color w:val="000000"/>
        </w:rPr>
        <w:t>was</w:t>
      </w:r>
      <w:r>
        <w:rPr>
          <w:color w:val="000000"/>
        </w:rPr>
        <w:t xml:space="preserve"> planted and three weeks drip irrigated keeping the soil close to field capacity (&lt;-100 mbar) until complete soil cover. </w:t>
      </w:r>
      <w:r w:rsidR="00B3480C">
        <w:rPr>
          <w:color w:val="000000"/>
        </w:rPr>
        <w:t>Each</w:t>
      </w:r>
      <w:r w:rsidR="00A1379A" w:rsidRPr="00A1379A">
        <w:rPr>
          <w:color w:val="000000"/>
        </w:rPr>
        <w:t xml:space="preserve"> soil </w:t>
      </w:r>
      <w:r w:rsidR="0006689B">
        <w:rPr>
          <w:color w:val="000000"/>
        </w:rPr>
        <w:t>basin</w:t>
      </w:r>
      <w:r w:rsidR="000631C7">
        <w:rPr>
          <w:color w:val="000000"/>
        </w:rPr>
        <w:t xml:space="preserve"> </w:t>
      </w:r>
      <w:r w:rsidR="00B3480C">
        <w:rPr>
          <w:color w:val="000000"/>
        </w:rPr>
        <w:t>was divided into two longitudinal segments</w:t>
      </w:r>
      <w:r w:rsidR="007316EE">
        <w:rPr>
          <w:color w:val="000000"/>
        </w:rPr>
        <w:t>.</w:t>
      </w:r>
      <w:r w:rsidR="00B3480C">
        <w:rPr>
          <w:color w:val="000000"/>
        </w:rPr>
        <w:t xml:space="preserve"> </w:t>
      </w:r>
      <w:r w:rsidR="007316EE">
        <w:rPr>
          <w:color w:val="000000"/>
        </w:rPr>
        <w:t xml:space="preserve">On one segment </w:t>
      </w:r>
      <w:r w:rsidR="00D55120">
        <w:rPr>
          <w:color w:val="000000"/>
        </w:rPr>
        <w:t xml:space="preserve">of each </w:t>
      </w:r>
      <w:r w:rsidR="0006689B">
        <w:rPr>
          <w:color w:val="000000"/>
        </w:rPr>
        <w:t>soil basin</w:t>
      </w:r>
      <w:r w:rsidR="00D55120">
        <w:rPr>
          <w:color w:val="000000"/>
        </w:rPr>
        <w:t xml:space="preserve"> </w:t>
      </w:r>
      <w:r w:rsidR="00B3480C">
        <w:rPr>
          <w:color w:val="000000"/>
        </w:rPr>
        <w:t>i</w:t>
      </w:r>
      <w:r>
        <w:rPr>
          <w:color w:val="000000"/>
        </w:rPr>
        <w:t xml:space="preserve">rrigation was </w:t>
      </w:r>
      <w:r w:rsidR="007316EE">
        <w:rPr>
          <w:color w:val="000000"/>
        </w:rPr>
        <w:t xml:space="preserve">continued for control and </w:t>
      </w:r>
      <w:r w:rsidR="00D55120">
        <w:rPr>
          <w:color w:val="000000"/>
        </w:rPr>
        <w:t xml:space="preserve">on the other segment </w:t>
      </w:r>
      <w:r w:rsidR="007316EE">
        <w:rPr>
          <w:color w:val="000000"/>
        </w:rPr>
        <w:t>irrigation was stopped</w:t>
      </w:r>
      <w:r w:rsidR="00D55120">
        <w:rPr>
          <w:color w:val="000000"/>
        </w:rPr>
        <w:t xml:space="preserve"> for monitoring water stress responses.</w:t>
      </w:r>
    </w:p>
    <w:p w:rsidR="00A64F1F" w:rsidRDefault="00A64F1F" w:rsidP="00D55120">
      <w:pPr>
        <w:spacing w:after="120" w:line="360" w:lineRule="auto"/>
        <w:jc w:val="both"/>
        <w:rPr>
          <w:color w:val="000000"/>
        </w:rPr>
      </w:pPr>
      <w:r>
        <w:rPr>
          <w:color w:val="000000"/>
        </w:rPr>
        <w:t xml:space="preserve">Weather data were collected on site and matric potential was monitored </w:t>
      </w:r>
      <w:r w:rsidR="00D66997">
        <w:rPr>
          <w:color w:val="000000"/>
        </w:rPr>
        <w:t xml:space="preserve">with tensiometers. Stomatal resistance was determined once a day by a </w:t>
      </w:r>
      <w:proofErr w:type="spellStart"/>
      <w:r w:rsidR="00D66997">
        <w:rPr>
          <w:color w:val="000000"/>
        </w:rPr>
        <w:t>porometer</w:t>
      </w:r>
      <w:proofErr w:type="spellEnd"/>
      <w:r w:rsidR="00D66997">
        <w:rPr>
          <w:color w:val="000000"/>
        </w:rPr>
        <w:t xml:space="preserve"> (Decagon SC-1) and thermal images were acquired </w:t>
      </w:r>
      <w:r w:rsidR="00AC0573">
        <w:rPr>
          <w:color w:val="000000"/>
        </w:rPr>
        <w:t>with an IR-camera (</w:t>
      </w:r>
      <w:proofErr w:type="spellStart"/>
      <w:r w:rsidR="00AC0573">
        <w:rPr>
          <w:color w:val="000000"/>
        </w:rPr>
        <w:t>Infratec</w:t>
      </w:r>
      <w:proofErr w:type="spellEnd"/>
      <w:r w:rsidR="00AC0573">
        <w:rPr>
          <w:color w:val="000000"/>
        </w:rPr>
        <w:t xml:space="preserve"> </w:t>
      </w:r>
      <w:proofErr w:type="spellStart"/>
      <w:r w:rsidR="00AC0573">
        <w:rPr>
          <w:color w:val="000000"/>
        </w:rPr>
        <w:t>Variocam</w:t>
      </w:r>
      <w:proofErr w:type="spellEnd"/>
      <w:r w:rsidR="00AC0573">
        <w:rPr>
          <w:color w:val="000000"/>
        </w:rPr>
        <w:t xml:space="preserve">) </w:t>
      </w:r>
      <w:r w:rsidR="00D66997">
        <w:rPr>
          <w:color w:val="000000"/>
        </w:rPr>
        <w:t xml:space="preserve">at the same time. </w:t>
      </w:r>
      <w:r w:rsidR="00DB2E2E">
        <w:rPr>
          <w:color w:val="000000"/>
        </w:rPr>
        <w:t xml:space="preserve">Crop water stress index </w:t>
      </w:r>
      <w:r w:rsidR="0057278E">
        <w:rPr>
          <w:color w:val="000000"/>
        </w:rPr>
        <w:t>(</w:t>
      </w:r>
      <w:r w:rsidR="00D66997">
        <w:rPr>
          <w:color w:val="000000"/>
        </w:rPr>
        <w:t>CWSI</w:t>
      </w:r>
      <w:r w:rsidR="0057278E">
        <w:rPr>
          <w:color w:val="000000"/>
        </w:rPr>
        <w:t>)</w:t>
      </w:r>
      <w:r w:rsidR="00D66997">
        <w:rPr>
          <w:color w:val="000000"/>
        </w:rPr>
        <w:t xml:space="preserve"> was calculated as</w:t>
      </w:r>
      <w:r w:rsidR="00D55120">
        <w:rPr>
          <w:color w:val="000000"/>
        </w:rPr>
        <w:t xml:space="preserve"> </w:t>
      </w:r>
      <w:r w:rsidR="00D66997">
        <w:rPr>
          <w:color w:val="000000"/>
        </w:rPr>
        <w:t>(</w:t>
      </w:r>
      <w:r w:rsidR="00D55120" w:rsidRPr="00D55120">
        <w:rPr>
          <w:i/>
          <w:color w:val="000000"/>
        </w:rPr>
        <w:t>T</w:t>
      </w:r>
      <w:r w:rsidR="00D55120" w:rsidRPr="00D55120">
        <w:rPr>
          <w:i/>
          <w:color w:val="000000"/>
          <w:vertAlign w:val="subscript"/>
        </w:rPr>
        <w:t xml:space="preserve">C </w:t>
      </w:r>
      <w:r w:rsidR="00D66997" w:rsidRPr="00D55120">
        <w:rPr>
          <w:i/>
          <w:color w:val="000000"/>
        </w:rPr>
        <w:t>-</w:t>
      </w:r>
      <w:r w:rsidR="00D55120" w:rsidRPr="00D55120">
        <w:rPr>
          <w:i/>
          <w:color w:val="000000"/>
        </w:rPr>
        <w:t xml:space="preserve"> </w:t>
      </w:r>
      <w:proofErr w:type="spellStart"/>
      <w:r w:rsidR="00D66997" w:rsidRPr="00D55120">
        <w:rPr>
          <w:i/>
          <w:color w:val="000000"/>
        </w:rPr>
        <w:t>T</w:t>
      </w:r>
      <w:r w:rsidR="00D66997" w:rsidRPr="00D55120">
        <w:rPr>
          <w:i/>
          <w:color w:val="000000"/>
          <w:vertAlign w:val="subscript"/>
        </w:rPr>
        <w:t>base</w:t>
      </w:r>
      <w:proofErr w:type="spellEnd"/>
      <w:r w:rsidR="00D66997" w:rsidRPr="00D55120">
        <w:rPr>
          <w:i/>
          <w:color w:val="000000"/>
        </w:rPr>
        <w:t>)</w:t>
      </w:r>
      <w:r w:rsidR="00D55120" w:rsidRPr="00D55120">
        <w:rPr>
          <w:i/>
          <w:color w:val="000000"/>
        </w:rPr>
        <w:t xml:space="preserve"> </w:t>
      </w:r>
      <w:r w:rsidR="00D66997" w:rsidRPr="00D55120">
        <w:rPr>
          <w:i/>
          <w:color w:val="000000"/>
        </w:rPr>
        <w:t>/</w:t>
      </w:r>
      <w:r w:rsidR="00D55120" w:rsidRPr="00D55120">
        <w:rPr>
          <w:i/>
          <w:color w:val="000000"/>
        </w:rPr>
        <w:t xml:space="preserve"> </w:t>
      </w:r>
      <w:r w:rsidR="00D66997" w:rsidRPr="00D55120">
        <w:rPr>
          <w:i/>
          <w:color w:val="000000"/>
        </w:rPr>
        <w:t>(</w:t>
      </w:r>
      <w:proofErr w:type="spellStart"/>
      <w:r w:rsidR="00D66997" w:rsidRPr="00D55120">
        <w:rPr>
          <w:i/>
          <w:color w:val="000000"/>
        </w:rPr>
        <w:t>T</w:t>
      </w:r>
      <w:r w:rsidR="00D66997" w:rsidRPr="00D55120">
        <w:rPr>
          <w:i/>
          <w:color w:val="000000"/>
          <w:vertAlign w:val="subscript"/>
        </w:rPr>
        <w:t>max</w:t>
      </w:r>
      <w:proofErr w:type="spellEnd"/>
      <w:r w:rsidR="00D55120" w:rsidRPr="00D55120">
        <w:rPr>
          <w:i/>
          <w:color w:val="000000"/>
          <w:vertAlign w:val="subscript"/>
        </w:rPr>
        <w:t xml:space="preserve"> </w:t>
      </w:r>
      <w:r w:rsidR="00D66997" w:rsidRPr="00D55120">
        <w:rPr>
          <w:i/>
          <w:color w:val="000000"/>
        </w:rPr>
        <w:t>-</w:t>
      </w:r>
      <w:r w:rsidR="00D55120" w:rsidRPr="00D55120">
        <w:rPr>
          <w:i/>
          <w:color w:val="000000"/>
        </w:rPr>
        <w:t xml:space="preserve"> </w:t>
      </w:r>
      <w:proofErr w:type="spellStart"/>
      <w:r w:rsidR="00D66997" w:rsidRPr="00D55120">
        <w:rPr>
          <w:i/>
          <w:color w:val="000000"/>
        </w:rPr>
        <w:t>T</w:t>
      </w:r>
      <w:r w:rsidR="00D66997" w:rsidRPr="00D55120">
        <w:rPr>
          <w:i/>
          <w:color w:val="000000"/>
          <w:vertAlign w:val="subscript"/>
        </w:rPr>
        <w:t>base</w:t>
      </w:r>
      <w:proofErr w:type="spellEnd"/>
      <w:r w:rsidR="00D66997">
        <w:rPr>
          <w:color w:val="000000"/>
        </w:rPr>
        <w:t>),</w:t>
      </w:r>
      <w:r w:rsidR="00D55120">
        <w:rPr>
          <w:color w:val="000000"/>
        </w:rPr>
        <w:t xml:space="preserve"> </w:t>
      </w:r>
      <w:r w:rsidR="0057278E">
        <w:rPr>
          <w:color w:val="000000"/>
        </w:rPr>
        <w:lastRenderedPageBreak/>
        <w:t xml:space="preserve">where </w:t>
      </w:r>
      <w:r w:rsidR="0057278E" w:rsidRPr="00D55120">
        <w:rPr>
          <w:i/>
          <w:color w:val="000000"/>
        </w:rPr>
        <w:t>T</w:t>
      </w:r>
      <w:r w:rsidR="0057278E" w:rsidRPr="00D55120">
        <w:rPr>
          <w:i/>
          <w:color w:val="000000"/>
          <w:vertAlign w:val="subscript"/>
        </w:rPr>
        <w:t>C</w:t>
      </w:r>
      <w:r w:rsidR="0057278E">
        <w:rPr>
          <w:color w:val="000000"/>
        </w:rPr>
        <w:t xml:space="preserve"> is the </w:t>
      </w:r>
      <w:r w:rsidR="0006689B">
        <w:rPr>
          <w:color w:val="000000"/>
        </w:rPr>
        <w:t xml:space="preserve">mean </w:t>
      </w:r>
      <w:r w:rsidR="00B87218">
        <w:rPr>
          <w:color w:val="000000"/>
        </w:rPr>
        <w:t xml:space="preserve">canopy </w:t>
      </w:r>
      <w:r w:rsidR="00DA0DA2">
        <w:rPr>
          <w:color w:val="000000"/>
        </w:rPr>
        <w:t xml:space="preserve">temperature, </w:t>
      </w:r>
      <w:proofErr w:type="spellStart"/>
      <w:r w:rsidR="0057278E" w:rsidRPr="00D55120">
        <w:rPr>
          <w:i/>
          <w:color w:val="000000"/>
        </w:rPr>
        <w:t>T</w:t>
      </w:r>
      <w:r w:rsidR="0057278E" w:rsidRPr="00D55120">
        <w:rPr>
          <w:i/>
          <w:color w:val="000000"/>
          <w:vertAlign w:val="subscript"/>
        </w:rPr>
        <w:t>max</w:t>
      </w:r>
      <w:proofErr w:type="spellEnd"/>
      <w:r w:rsidR="0057278E">
        <w:rPr>
          <w:color w:val="000000"/>
        </w:rPr>
        <w:t xml:space="preserve"> is </w:t>
      </w:r>
      <w:r w:rsidR="00017CBA">
        <w:rPr>
          <w:color w:val="000000"/>
        </w:rPr>
        <w:t xml:space="preserve">the upper threshold </w:t>
      </w:r>
      <w:r w:rsidR="00B87218">
        <w:rPr>
          <w:color w:val="000000"/>
        </w:rPr>
        <w:t>temperature of leaves where transpiration is suppressed by</w:t>
      </w:r>
      <w:r w:rsidR="00017CBA">
        <w:rPr>
          <w:color w:val="000000"/>
        </w:rPr>
        <w:t xml:space="preserve"> </w:t>
      </w:r>
      <w:proofErr w:type="spellStart"/>
      <w:r w:rsidR="00DA0DA2">
        <w:rPr>
          <w:color w:val="000000"/>
        </w:rPr>
        <w:t>v</w:t>
      </w:r>
      <w:r w:rsidR="00D66997">
        <w:rPr>
          <w:color w:val="000000"/>
        </w:rPr>
        <w:t>aseline</w:t>
      </w:r>
      <w:proofErr w:type="spellEnd"/>
      <w:r w:rsidR="00D66997">
        <w:rPr>
          <w:color w:val="000000"/>
        </w:rPr>
        <w:t xml:space="preserve"> coat</w:t>
      </w:r>
      <w:r w:rsidR="00B87218">
        <w:rPr>
          <w:color w:val="000000"/>
        </w:rPr>
        <w:t xml:space="preserve">ing </w:t>
      </w:r>
      <w:r w:rsidR="00D66997">
        <w:rPr>
          <w:color w:val="000000"/>
        </w:rPr>
        <w:t xml:space="preserve"> and </w:t>
      </w:r>
      <w:proofErr w:type="spellStart"/>
      <w:r w:rsidR="0057278E" w:rsidRPr="00D55120">
        <w:rPr>
          <w:i/>
          <w:color w:val="000000"/>
        </w:rPr>
        <w:t>T</w:t>
      </w:r>
      <w:r w:rsidR="0057278E" w:rsidRPr="00D55120">
        <w:rPr>
          <w:i/>
          <w:color w:val="000000"/>
          <w:vertAlign w:val="subscript"/>
        </w:rPr>
        <w:t>base</w:t>
      </w:r>
      <w:proofErr w:type="spellEnd"/>
      <w:r w:rsidR="0057278E">
        <w:rPr>
          <w:color w:val="000000"/>
        </w:rPr>
        <w:t xml:space="preserve"> is </w:t>
      </w:r>
      <w:r w:rsidR="00B87218">
        <w:rPr>
          <w:color w:val="000000"/>
        </w:rPr>
        <w:t xml:space="preserve">the temperature of </w:t>
      </w:r>
      <w:r w:rsidR="00D66997">
        <w:rPr>
          <w:color w:val="000000"/>
        </w:rPr>
        <w:t>water sprayed leave</w:t>
      </w:r>
      <w:r w:rsidR="00B87218">
        <w:rPr>
          <w:color w:val="000000"/>
        </w:rPr>
        <w:t>s</w:t>
      </w:r>
      <w:r w:rsidR="00017CBA">
        <w:rPr>
          <w:color w:val="000000"/>
        </w:rPr>
        <w:t xml:space="preserve"> and therefore the t</w:t>
      </w:r>
      <w:r w:rsidR="00706A94">
        <w:rPr>
          <w:color w:val="000000"/>
        </w:rPr>
        <w:t>h</w:t>
      </w:r>
      <w:r w:rsidR="00017CBA">
        <w:rPr>
          <w:color w:val="000000"/>
        </w:rPr>
        <w:t xml:space="preserve">reshold </w:t>
      </w:r>
      <w:r w:rsidR="00B87218">
        <w:rPr>
          <w:color w:val="000000"/>
        </w:rPr>
        <w:t>for maximum evaporative cooling</w:t>
      </w:r>
      <w:r w:rsidR="00D66997">
        <w:rPr>
          <w:color w:val="000000"/>
        </w:rPr>
        <w:t>.</w:t>
      </w:r>
      <w:r w:rsidR="00AC0573">
        <w:rPr>
          <w:color w:val="000000"/>
        </w:rPr>
        <w:t xml:space="preserve"> After ten days </w:t>
      </w:r>
      <w:r w:rsidR="0057278E">
        <w:rPr>
          <w:color w:val="000000"/>
        </w:rPr>
        <w:t xml:space="preserve">of </w:t>
      </w:r>
      <w:r w:rsidR="00AC0573">
        <w:rPr>
          <w:color w:val="000000"/>
        </w:rPr>
        <w:t xml:space="preserve">drought the plant material was harvested </w:t>
      </w:r>
      <w:r w:rsidR="00D55120">
        <w:rPr>
          <w:color w:val="000000"/>
        </w:rPr>
        <w:t xml:space="preserve">for determining </w:t>
      </w:r>
      <w:r w:rsidR="00AC0573">
        <w:rPr>
          <w:color w:val="000000"/>
        </w:rPr>
        <w:t>above ground fresh and dry biomass.</w:t>
      </w:r>
    </w:p>
    <w:p w:rsidR="00D66997" w:rsidRDefault="00AC0573" w:rsidP="004D12CD">
      <w:pPr>
        <w:spacing w:after="120" w:line="360" w:lineRule="auto"/>
        <w:jc w:val="both"/>
        <w:rPr>
          <w:color w:val="000000"/>
        </w:rPr>
      </w:pPr>
      <w:r>
        <w:rPr>
          <w:color w:val="000000"/>
        </w:rPr>
        <w:t xml:space="preserve">CWSI based on thermal imaging showed a high correlation with the </w:t>
      </w:r>
      <w:proofErr w:type="spellStart"/>
      <w:r>
        <w:rPr>
          <w:color w:val="000000"/>
        </w:rPr>
        <w:t>stomatal</w:t>
      </w:r>
      <w:proofErr w:type="spellEnd"/>
      <w:r>
        <w:rPr>
          <w:color w:val="000000"/>
        </w:rPr>
        <w:t xml:space="preserve"> resistance. </w:t>
      </w:r>
      <w:r w:rsidR="00B87218">
        <w:rPr>
          <w:color w:val="000000"/>
        </w:rPr>
        <w:t xml:space="preserve">It </w:t>
      </w:r>
      <w:r w:rsidR="00186DE9">
        <w:rPr>
          <w:color w:val="000000"/>
        </w:rPr>
        <w:t xml:space="preserve">was possible to visualize the differences between well watered and stressed plants </w:t>
      </w:r>
      <w:r w:rsidR="00A675C1">
        <w:rPr>
          <w:color w:val="000000"/>
        </w:rPr>
        <w:t xml:space="preserve">by thermal imaging </w:t>
      </w:r>
      <w:r w:rsidR="00186DE9">
        <w:rPr>
          <w:color w:val="000000"/>
        </w:rPr>
        <w:t xml:space="preserve">before visible signs of wilting started. </w:t>
      </w:r>
    </w:p>
    <w:p w:rsidR="00527CF9" w:rsidRDefault="00527CF9" w:rsidP="006A3E4D">
      <w:pPr>
        <w:spacing w:line="360" w:lineRule="auto"/>
        <w:jc w:val="both"/>
        <w:rPr>
          <w:color w:val="000000"/>
        </w:rPr>
      </w:pPr>
    </w:p>
    <w:p w:rsidR="006A3E4D" w:rsidRPr="00C11819" w:rsidRDefault="006A3E4D" w:rsidP="006A3E4D">
      <w:pPr>
        <w:spacing w:line="360" w:lineRule="auto"/>
        <w:jc w:val="both"/>
        <w:rPr>
          <w:lang w:val="en-GB"/>
        </w:rPr>
      </w:pPr>
      <w:r w:rsidRPr="006A3E4D">
        <w:rPr>
          <w:b/>
          <w:lang w:val="en-GB"/>
        </w:rPr>
        <w:t>Keywords</w:t>
      </w:r>
      <w:r w:rsidRPr="00C11819">
        <w:rPr>
          <w:lang w:val="en-GB"/>
        </w:rPr>
        <w:t xml:space="preserve">: </w:t>
      </w:r>
      <w:r w:rsidR="00E74771">
        <w:rPr>
          <w:lang w:val="en-GB"/>
        </w:rPr>
        <w:t xml:space="preserve">water morning glory, irrigation, </w:t>
      </w:r>
      <w:r w:rsidR="00D66997">
        <w:rPr>
          <w:lang w:val="en-GB"/>
        </w:rPr>
        <w:t xml:space="preserve">CWSI, </w:t>
      </w:r>
      <w:r w:rsidR="00E74771">
        <w:rPr>
          <w:lang w:val="en-GB"/>
        </w:rPr>
        <w:t xml:space="preserve">leaf temperature, </w:t>
      </w:r>
      <w:proofErr w:type="spellStart"/>
      <w:r w:rsidR="00E74771">
        <w:rPr>
          <w:lang w:val="en-GB"/>
        </w:rPr>
        <w:t>matric</w:t>
      </w:r>
      <w:proofErr w:type="spellEnd"/>
      <w:r w:rsidR="00E74771">
        <w:rPr>
          <w:lang w:val="en-GB"/>
        </w:rPr>
        <w:t xml:space="preserve"> potential, </w:t>
      </w:r>
      <w:proofErr w:type="spellStart"/>
      <w:r w:rsidR="00E74771">
        <w:rPr>
          <w:lang w:val="en-GB"/>
        </w:rPr>
        <w:t>stomatal</w:t>
      </w:r>
      <w:proofErr w:type="spellEnd"/>
      <w:r w:rsidR="00E74771">
        <w:rPr>
          <w:lang w:val="en-GB"/>
        </w:rPr>
        <w:t xml:space="preserve"> resistance</w:t>
      </w:r>
    </w:p>
    <w:p w:rsidR="006A3E4D" w:rsidRPr="00466394" w:rsidRDefault="006A3E4D" w:rsidP="006A3E4D"/>
    <w:sectPr w:rsidR="006A3E4D" w:rsidRPr="00466394" w:rsidSect="00814AF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characterSpacingControl w:val="doNotCompress"/>
  <w:compat/>
  <w:rsids>
    <w:rsidRoot w:val="006A3E4D"/>
    <w:rsid w:val="00017CBA"/>
    <w:rsid w:val="000631C7"/>
    <w:rsid w:val="0006689B"/>
    <w:rsid w:val="00070264"/>
    <w:rsid w:val="000E48C6"/>
    <w:rsid w:val="00124165"/>
    <w:rsid w:val="00186DE9"/>
    <w:rsid w:val="00226E4F"/>
    <w:rsid w:val="002F675F"/>
    <w:rsid w:val="00431114"/>
    <w:rsid w:val="0046609B"/>
    <w:rsid w:val="004D12CD"/>
    <w:rsid w:val="00507CBE"/>
    <w:rsid w:val="00527CF9"/>
    <w:rsid w:val="0057278E"/>
    <w:rsid w:val="006A0797"/>
    <w:rsid w:val="006A3E4D"/>
    <w:rsid w:val="00706A94"/>
    <w:rsid w:val="00706F54"/>
    <w:rsid w:val="007316EE"/>
    <w:rsid w:val="00772792"/>
    <w:rsid w:val="00793F37"/>
    <w:rsid w:val="007E79C0"/>
    <w:rsid w:val="00814AF6"/>
    <w:rsid w:val="00814D84"/>
    <w:rsid w:val="00864B91"/>
    <w:rsid w:val="00883D19"/>
    <w:rsid w:val="008E7687"/>
    <w:rsid w:val="008F56A1"/>
    <w:rsid w:val="00975B41"/>
    <w:rsid w:val="00A1379A"/>
    <w:rsid w:val="00A36DB2"/>
    <w:rsid w:val="00A64F1F"/>
    <w:rsid w:val="00A675C1"/>
    <w:rsid w:val="00AC0573"/>
    <w:rsid w:val="00AE7DA4"/>
    <w:rsid w:val="00B3107C"/>
    <w:rsid w:val="00B3480C"/>
    <w:rsid w:val="00B53A32"/>
    <w:rsid w:val="00B7563C"/>
    <w:rsid w:val="00B87218"/>
    <w:rsid w:val="00B93FFC"/>
    <w:rsid w:val="00C50D04"/>
    <w:rsid w:val="00CB2E78"/>
    <w:rsid w:val="00D27AB9"/>
    <w:rsid w:val="00D55120"/>
    <w:rsid w:val="00D66997"/>
    <w:rsid w:val="00D84762"/>
    <w:rsid w:val="00DA0DA2"/>
    <w:rsid w:val="00DB2E2E"/>
    <w:rsid w:val="00DD5468"/>
    <w:rsid w:val="00E74771"/>
    <w:rsid w:val="00EE0DC1"/>
    <w:rsid w:val="00FA0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3E4D"/>
    <w:rPr>
      <w:rFonts w:eastAsia="SimSun"/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oogqs-tidbit1">
    <w:name w:val="goog_qs-tidbit1"/>
    <w:rsid w:val="00070264"/>
    <w:rPr>
      <w:vanish w:val="0"/>
      <w:webHidden w:val="0"/>
      <w:specVanish w:val="0"/>
    </w:rPr>
  </w:style>
  <w:style w:type="character" w:styleId="CommentReference">
    <w:name w:val="annotation reference"/>
    <w:rsid w:val="008F56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8F56A1"/>
    <w:rPr>
      <w:sz w:val="20"/>
      <w:szCs w:val="20"/>
    </w:rPr>
  </w:style>
  <w:style w:type="character" w:customStyle="1" w:styleId="CommentTextChar">
    <w:name w:val="Comment Text Char"/>
    <w:link w:val="CommentText"/>
    <w:rsid w:val="008F56A1"/>
    <w:rPr>
      <w:rFonts w:eastAsia="SimSu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F56A1"/>
    <w:rPr>
      <w:b/>
      <w:bCs/>
    </w:rPr>
  </w:style>
  <w:style w:type="character" w:customStyle="1" w:styleId="CommentSubjectChar">
    <w:name w:val="Comment Subject Char"/>
    <w:link w:val="CommentSubject"/>
    <w:rsid w:val="008F56A1"/>
    <w:rPr>
      <w:rFonts w:eastAsia="SimSun"/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8F56A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F56A1"/>
    <w:rPr>
      <w:rFonts w:ascii="Tahoma" w:eastAsia="SimSun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1CBE939-7A64-431A-8A34-A7AB2E38F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Effect of different irrigation techniques on microclimate in the winter wheat in the North China Plain</vt:lpstr>
      <vt:lpstr>Effect of different irrigation techniques on microclimate in the winter wheat in the North China Plain</vt:lpstr>
    </vt:vector>
  </TitlesOfParts>
  <Company>Home</Company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 of different irrigation techniques on microclimate in the winter wheat in the North China Plain</dc:title>
  <dc:creator>Khany</dc:creator>
  <cp:lastModifiedBy>W</cp:lastModifiedBy>
  <cp:revision>3</cp:revision>
  <dcterms:created xsi:type="dcterms:W3CDTF">2011-05-23T07:42:00Z</dcterms:created>
  <dcterms:modified xsi:type="dcterms:W3CDTF">2011-05-23T07:44:00Z</dcterms:modified>
</cp:coreProperties>
</file>