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517" w:rsidRDefault="00447517" w:rsidP="00447517">
      <w:pPr>
        <w:jc w:val="both"/>
        <w:rPr>
          <w:rFonts w:ascii="Times New Roman" w:hAnsi="Times New Roman"/>
          <w:sz w:val="24"/>
          <w:szCs w:val="24"/>
        </w:rPr>
      </w:pPr>
      <w:r w:rsidRPr="006C5EEA">
        <w:rPr>
          <w:rFonts w:ascii="Times New Roman" w:hAnsi="Times New Roman"/>
          <w:sz w:val="24"/>
          <w:szCs w:val="24"/>
        </w:rPr>
        <w:t>A total of 180 eggs were collected from domestic fowls and quails reared under intensive systems of management. Thirty table eggs were collected fortnightly from a total of 50 laying quails and 50 laying domestic fowls during a six-week experimental period. Quails and the domestic fowls were fed</w:t>
      </w:r>
      <w:r>
        <w:rPr>
          <w:rFonts w:ascii="Times New Roman" w:hAnsi="Times New Roman"/>
          <w:sz w:val="24"/>
          <w:szCs w:val="24"/>
        </w:rPr>
        <w:t xml:space="preserve"> layer’s diet</w:t>
      </w:r>
      <w:r w:rsidRPr="006C5EEA">
        <w:rPr>
          <w:rFonts w:ascii="Times New Roman" w:hAnsi="Times New Roman"/>
          <w:sz w:val="24"/>
          <w:szCs w:val="24"/>
        </w:rPr>
        <w:t xml:space="preserve"> </w:t>
      </w:r>
      <w:r w:rsidRPr="00483A73">
        <w:rPr>
          <w:rFonts w:ascii="Times New Roman" w:hAnsi="Times New Roman"/>
          <w:i/>
          <w:sz w:val="24"/>
          <w:szCs w:val="24"/>
        </w:rPr>
        <w:t xml:space="preserve">ad </w:t>
      </w:r>
      <w:proofErr w:type="spellStart"/>
      <w:r w:rsidRPr="00483A73">
        <w:rPr>
          <w:rFonts w:ascii="Times New Roman" w:hAnsi="Times New Roman"/>
          <w:i/>
          <w:sz w:val="24"/>
          <w:szCs w:val="24"/>
        </w:rPr>
        <w:t>libitum</w:t>
      </w:r>
      <w:proofErr w:type="spellEnd"/>
      <w:r w:rsidRPr="006C5EEA">
        <w:rPr>
          <w:rFonts w:ascii="Times New Roman" w:hAnsi="Times New Roman"/>
          <w:sz w:val="24"/>
          <w:szCs w:val="24"/>
        </w:rPr>
        <w:t>. Each egg was assessed separately for internal and external egg qualities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 include</w:t>
      </w:r>
      <w:r w:rsidRPr="006C5EEA">
        <w:rPr>
          <w:rFonts w:ascii="Times New Roman" w:hAnsi="Times New Roman"/>
          <w:sz w:val="24"/>
          <w:szCs w:val="24"/>
        </w:rPr>
        <w:t xml:space="preserve"> egg weight,</w:t>
      </w:r>
      <w:r>
        <w:rPr>
          <w:rFonts w:ascii="Times New Roman" w:hAnsi="Times New Roman"/>
          <w:sz w:val="24"/>
          <w:szCs w:val="24"/>
        </w:rPr>
        <w:t xml:space="preserve"> egg</w:t>
      </w:r>
      <w:r w:rsidRPr="006C5EEA">
        <w:rPr>
          <w:rFonts w:ascii="Times New Roman" w:hAnsi="Times New Roman"/>
          <w:sz w:val="24"/>
          <w:szCs w:val="24"/>
        </w:rPr>
        <w:t xml:space="preserve"> shape index, albumen height, </w:t>
      </w:r>
      <w:proofErr w:type="spellStart"/>
      <w:r w:rsidRPr="006C5EEA">
        <w:rPr>
          <w:rFonts w:ascii="Times New Roman" w:hAnsi="Times New Roman"/>
          <w:sz w:val="24"/>
          <w:szCs w:val="24"/>
        </w:rPr>
        <w:t>haugh</w:t>
      </w:r>
      <w:proofErr w:type="spellEnd"/>
      <w:r w:rsidRPr="006C5EEA">
        <w:rPr>
          <w:rFonts w:ascii="Times New Roman" w:hAnsi="Times New Roman"/>
          <w:sz w:val="24"/>
          <w:szCs w:val="24"/>
        </w:rPr>
        <w:t xml:space="preserve"> unit, yolk</w:t>
      </w:r>
      <w:r>
        <w:rPr>
          <w:rFonts w:ascii="Times New Roman" w:hAnsi="Times New Roman"/>
          <w:sz w:val="24"/>
          <w:szCs w:val="24"/>
        </w:rPr>
        <w:t xml:space="preserve"> height, shell characteristics, egg </w:t>
      </w:r>
      <w:r w:rsidRPr="006C5EEA">
        <w:rPr>
          <w:rFonts w:ascii="Times New Roman" w:hAnsi="Times New Roman"/>
          <w:sz w:val="24"/>
          <w:szCs w:val="24"/>
        </w:rPr>
        <w:t xml:space="preserve">component weights and percentages. Individual egg weight was measured using a sensitive electronic balance while egg length and width were measured using a </w:t>
      </w:r>
      <w:proofErr w:type="spellStart"/>
      <w:r w:rsidRPr="006C5EEA"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z w:val="24"/>
          <w:szCs w:val="24"/>
        </w:rPr>
        <w:t>r</w:t>
      </w:r>
      <w:r w:rsidRPr="006C5EEA">
        <w:rPr>
          <w:rFonts w:ascii="Times New Roman" w:hAnsi="Times New Roman"/>
          <w:sz w:val="24"/>
          <w:szCs w:val="24"/>
        </w:rPr>
        <w:t>nier</w:t>
      </w:r>
      <w:proofErr w:type="spellEnd"/>
      <w:r w:rsidRPr="006C5EEA">
        <w:rPr>
          <w:rFonts w:ascii="Times New Roman" w:hAnsi="Times New Roman"/>
          <w:sz w:val="24"/>
          <w:szCs w:val="24"/>
        </w:rPr>
        <w:t xml:space="preserve"> caliper. The egg shape index is a ratio of the length and width of the egg. Shell thickness was measured for individual dry eggshell to the nearest 0.01mm using a micrometer screw gauge. The interior egg qualities traits were measured in terms of </w:t>
      </w:r>
      <w:proofErr w:type="spellStart"/>
      <w:r w:rsidRPr="006C5EEA">
        <w:rPr>
          <w:rFonts w:ascii="Times New Roman" w:hAnsi="Times New Roman"/>
          <w:sz w:val="24"/>
          <w:szCs w:val="24"/>
        </w:rPr>
        <w:t>haugh</w:t>
      </w:r>
      <w:proofErr w:type="spellEnd"/>
      <w:r w:rsidRPr="006C5EEA">
        <w:rPr>
          <w:rFonts w:ascii="Times New Roman" w:hAnsi="Times New Roman"/>
          <w:sz w:val="24"/>
          <w:szCs w:val="24"/>
        </w:rPr>
        <w:t xml:space="preserve"> unit and yolk index. The </w:t>
      </w:r>
      <w:proofErr w:type="spellStart"/>
      <w:r w:rsidRPr="006C5EEA">
        <w:rPr>
          <w:rFonts w:ascii="Times New Roman" w:hAnsi="Times New Roman"/>
          <w:sz w:val="24"/>
          <w:szCs w:val="24"/>
        </w:rPr>
        <w:t>haugh</w:t>
      </w:r>
      <w:proofErr w:type="spellEnd"/>
      <w:r w:rsidRPr="006C5EEA">
        <w:rPr>
          <w:rFonts w:ascii="Times New Roman" w:hAnsi="Times New Roman"/>
          <w:sz w:val="24"/>
          <w:szCs w:val="24"/>
        </w:rPr>
        <w:t xml:space="preserve"> unit was calculated from egg weight and albumen height using the formula HU = 100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EEA">
        <w:rPr>
          <w:rFonts w:ascii="Times New Roman" w:hAnsi="Times New Roman"/>
          <w:sz w:val="24"/>
          <w:szCs w:val="24"/>
        </w:rPr>
        <w:t>log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EEA">
        <w:rPr>
          <w:rFonts w:ascii="Times New Roman" w:hAnsi="Times New Roman"/>
          <w:sz w:val="24"/>
          <w:szCs w:val="24"/>
        </w:rPr>
        <w:t>[H-1.7W</w:t>
      </w:r>
      <w:r w:rsidRPr="006C5EEA">
        <w:rPr>
          <w:rFonts w:ascii="Times New Roman" w:hAnsi="Times New Roman"/>
          <w:sz w:val="24"/>
          <w:szCs w:val="24"/>
          <w:vertAlign w:val="superscript"/>
        </w:rPr>
        <w:t>0.37</w:t>
      </w:r>
      <w:r w:rsidRPr="006C5EEA">
        <w:rPr>
          <w:rFonts w:ascii="Times New Roman" w:hAnsi="Times New Roman"/>
          <w:sz w:val="24"/>
          <w:szCs w:val="24"/>
        </w:rPr>
        <w:t>+7.6</w:t>
      </w:r>
      <w:proofErr w:type="gramStart"/>
      <w:r w:rsidRPr="006C5EEA">
        <w:rPr>
          <w:rFonts w:ascii="Times New Roman" w:hAnsi="Times New Roman"/>
          <w:sz w:val="24"/>
          <w:szCs w:val="24"/>
        </w:rPr>
        <w:t>]  Egg</w:t>
      </w:r>
      <w:proofErr w:type="gramEnd"/>
      <w:r w:rsidRPr="006C5EEA">
        <w:rPr>
          <w:rFonts w:ascii="Times New Roman" w:hAnsi="Times New Roman"/>
          <w:sz w:val="24"/>
          <w:szCs w:val="24"/>
        </w:rPr>
        <w:t xml:space="preserve"> weight, egg length, egg width, shell thickness, shell density and shell surface </w:t>
      </w:r>
      <w:r>
        <w:rPr>
          <w:rFonts w:ascii="Times New Roman" w:hAnsi="Times New Roman"/>
          <w:sz w:val="24"/>
          <w:szCs w:val="24"/>
        </w:rPr>
        <w:t>ar</w:t>
      </w:r>
      <w:r w:rsidRPr="006C5EEA">
        <w:rPr>
          <w:rFonts w:ascii="Times New Roman" w:hAnsi="Times New Roman"/>
          <w:sz w:val="24"/>
          <w:szCs w:val="24"/>
        </w:rPr>
        <w:t xml:space="preserve">ea showed significantly (p&lt;0.05) higher values in </w:t>
      </w:r>
      <w:proofErr w:type="spellStart"/>
      <w:r w:rsidRPr="006C5EEA">
        <w:rPr>
          <w:rFonts w:ascii="Times New Roman" w:hAnsi="Times New Roman"/>
          <w:sz w:val="24"/>
          <w:szCs w:val="24"/>
        </w:rPr>
        <w:t>favo</w:t>
      </w:r>
      <w:r>
        <w:rPr>
          <w:rFonts w:ascii="Times New Roman" w:hAnsi="Times New Roman"/>
          <w:sz w:val="24"/>
          <w:szCs w:val="24"/>
        </w:rPr>
        <w:t>u</w:t>
      </w:r>
      <w:r w:rsidRPr="006C5EEA">
        <w:rPr>
          <w:rFonts w:ascii="Times New Roman" w:hAnsi="Times New Roman"/>
          <w:sz w:val="24"/>
          <w:szCs w:val="24"/>
        </w:rPr>
        <w:t>r</w:t>
      </w:r>
      <w:proofErr w:type="spellEnd"/>
      <w:r w:rsidRPr="006C5EEA">
        <w:rPr>
          <w:rFonts w:ascii="Times New Roman" w:hAnsi="Times New Roman"/>
          <w:sz w:val="24"/>
          <w:szCs w:val="24"/>
        </w:rPr>
        <w:t xml:space="preserve"> of chicken egg than quail eggs. Egg shape index, yolk index and </w:t>
      </w:r>
      <w:proofErr w:type="spellStart"/>
      <w:r w:rsidRPr="006C5EEA">
        <w:rPr>
          <w:rFonts w:ascii="Times New Roman" w:hAnsi="Times New Roman"/>
          <w:sz w:val="24"/>
          <w:szCs w:val="24"/>
        </w:rPr>
        <w:t>haugh</w:t>
      </w:r>
      <w:proofErr w:type="spellEnd"/>
      <w:r w:rsidRPr="006C5EEA">
        <w:rPr>
          <w:rFonts w:ascii="Times New Roman" w:hAnsi="Times New Roman"/>
          <w:sz w:val="24"/>
          <w:szCs w:val="24"/>
        </w:rPr>
        <w:t xml:space="preserve"> units are not significantly different (p&gt;0.05). Egg weight in chicken (52.6g) was heavier compared to (9.8g) of quail egg. Shell thickness was significantly different in </w:t>
      </w:r>
      <w:proofErr w:type="spellStart"/>
      <w:r w:rsidRPr="006C5EEA">
        <w:rPr>
          <w:rFonts w:ascii="Times New Roman" w:hAnsi="Times New Roman"/>
          <w:sz w:val="24"/>
          <w:szCs w:val="24"/>
        </w:rPr>
        <w:t>favo</w:t>
      </w:r>
      <w:r>
        <w:rPr>
          <w:rFonts w:ascii="Times New Roman" w:hAnsi="Times New Roman"/>
          <w:sz w:val="24"/>
          <w:szCs w:val="24"/>
        </w:rPr>
        <w:t>u</w:t>
      </w:r>
      <w:r w:rsidRPr="006C5EEA">
        <w:rPr>
          <w:rFonts w:ascii="Times New Roman" w:hAnsi="Times New Roman"/>
          <w:sz w:val="24"/>
          <w:szCs w:val="24"/>
        </w:rPr>
        <w:t>r</w:t>
      </w:r>
      <w:proofErr w:type="spellEnd"/>
      <w:r w:rsidRPr="006C5EEA">
        <w:rPr>
          <w:rFonts w:ascii="Times New Roman" w:hAnsi="Times New Roman"/>
          <w:sz w:val="24"/>
          <w:szCs w:val="24"/>
        </w:rPr>
        <w:t xml:space="preserve"> of chicken egg (0.4mm) compar</w:t>
      </w:r>
      <w:r>
        <w:rPr>
          <w:rFonts w:ascii="Times New Roman" w:hAnsi="Times New Roman"/>
          <w:sz w:val="24"/>
          <w:szCs w:val="24"/>
        </w:rPr>
        <w:t xml:space="preserve">ed to 0.2mm of quail eggs.  </w:t>
      </w:r>
      <w:proofErr w:type="spellStart"/>
      <w:r>
        <w:rPr>
          <w:rFonts w:ascii="Times New Roman" w:hAnsi="Times New Roman"/>
          <w:sz w:val="24"/>
          <w:szCs w:val="24"/>
        </w:rPr>
        <w:t>H</w:t>
      </w:r>
      <w:r w:rsidRPr="006C5EEA">
        <w:rPr>
          <w:rFonts w:ascii="Times New Roman" w:hAnsi="Times New Roman"/>
          <w:sz w:val="24"/>
          <w:szCs w:val="24"/>
        </w:rPr>
        <w:t>augh</w:t>
      </w:r>
      <w:proofErr w:type="spellEnd"/>
      <w:r w:rsidRPr="006C5EEA">
        <w:rPr>
          <w:rFonts w:ascii="Times New Roman" w:hAnsi="Times New Roman"/>
          <w:sz w:val="24"/>
          <w:szCs w:val="24"/>
        </w:rPr>
        <w:t xml:space="preserve"> unit showed no significant difference (P&gt;0.05) in both chicken and quail eggs. The results indicate that quail egg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EEA">
        <w:rPr>
          <w:rFonts w:ascii="Times New Roman" w:hAnsi="Times New Roman"/>
          <w:sz w:val="24"/>
          <w:szCs w:val="24"/>
        </w:rPr>
        <w:t>can b</w:t>
      </w:r>
      <w:r>
        <w:rPr>
          <w:rFonts w:ascii="Times New Roman" w:hAnsi="Times New Roman"/>
          <w:sz w:val="24"/>
          <w:szCs w:val="24"/>
        </w:rPr>
        <w:t>e used in place of chicken eggs</w:t>
      </w:r>
      <w:r w:rsidRPr="006C5EEA">
        <w:rPr>
          <w:rFonts w:ascii="Times New Roman" w:hAnsi="Times New Roman"/>
          <w:sz w:val="24"/>
          <w:szCs w:val="24"/>
        </w:rPr>
        <w:t xml:space="preserve"> and that quail eggs needs extra care in transporting them</w:t>
      </w:r>
      <w:r>
        <w:rPr>
          <w:rFonts w:ascii="Times New Roman" w:hAnsi="Times New Roman"/>
          <w:sz w:val="24"/>
          <w:szCs w:val="24"/>
        </w:rPr>
        <w:t>.</w:t>
      </w:r>
    </w:p>
    <w:p w:rsidR="00412D5F" w:rsidRDefault="00412D5F"/>
    <w:sectPr w:rsidR="00412D5F" w:rsidSect="00412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47517"/>
    <w:rsid w:val="00412D5F"/>
    <w:rsid w:val="00447517"/>
    <w:rsid w:val="005355CB"/>
    <w:rsid w:val="00EF1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51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Company>Microsoft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Amao Mrs</dc:creator>
  <cp:lastModifiedBy>Amao Mrs</cp:lastModifiedBy>
  <cp:revision>1</cp:revision>
  <dcterms:created xsi:type="dcterms:W3CDTF">2009-12-11T15:52:00Z</dcterms:created>
  <dcterms:modified xsi:type="dcterms:W3CDTF">2009-12-11T15:53:00Z</dcterms:modified>
</cp:coreProperties>
</file>