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A2D" w:rsidRPr="00336A35" w:rsidRDefault="00336A35" w:rsidP="00336A35">
      <w:pPr>
        <w:autoSpaceDE w:val="0"/>
        <w:autoSpaceDN w:val="0"/>
        <w:bidi w:val="0"/>
        <w:adjustRightInd w:val="0"/>
        <w:spacing w:line="240" w:lineRule="auto"/>
        <w:jc w:val="center"/>
        <w:rPr>
          <w:rFonts w:ascii="Times New Roman" w:eastAsiaTheme="minorHAnsi" w:hAnsi="Times New Roman" w:cs="Times New Roman"/>
        </w:rPr>
      </w:pPr>
      <w:r w:rsidRPr="00336A35">
        <w:rPr>
          <w:rFonts w:ascii="Times New Roman" w:eastAsiaTheme="minorHAnsi" w:hAnsi="Times New Roman" w:cs="Times New Roman"/>
        </w:rPr>
        <w:t>Investigations on the energy efficiency of organic olive grove with specific emphasis on renewable energy</w:t>
      </w:r>
    </w:p>
    <w:p w:rsidR="00336A35" w:rsidRDefault="00336A35" w:rsidP="00336A35">
      <w:pPr>
        <w:autoSpaceDE w:val="0"/>
        <w:autoSpaceDN w:val="0"/>
        <w:bidi w:val="0"/>
        <w:adjustRightInd w:val="0"/>
        <w:spacing w:line="240" w:lineRule="auto"/>
      </w:pPr>
    </w:p>
    <w:p w:rsidR="00782FD2" w:rsidRDefault="00782FD2" w:rsidP="00336A35">
      <w:pPr>
        <w:autoSpaceDE w:val="0"/>
        <w:autoSpaceDN w:val="0"/>
        <w:bidi w:val="0"/>
        <w:adjustRightInd w:val="0"/>
        <w:spacing w:line="240" w:lineRule="auto"/>
      </w:pPr>
    </w:p>
    <w:p w:rsidR="00EB4C38" w:rsidRDefault="00EB4C38" w:rsidP="00EB4C38">
      <w:pPr>
        <w:pStyle w:val="Authnames"/>
      </w:pPr>
      <w:proofErr w:type="spellStart"/>
      <w:r>
        <w:t>Nour</w:t>
      </w:r>
      <w:proofErr w:type="spellEnd"/>
      <w:r>
        <w:t xml:space="preserve"> Al-Ali</w:t>
      </w:r>
      <w:r w:rsidR="0039642B" w:rsidRPr="00D220F3">
        <w:rPr>
          <w:vertAlign w:val="superscript"/>
        </w:rPr>
        <w:t>*</w:t>
      </w:r>
      <w:r>
        <w:t xml:space="preserve">, </w:t>
      </w:r>
      <w:proofErr w:type="spellStart"/>
      <w:r>
        <w:t>Abdolmajid</w:t>
      </w:r>
      <w:proofErr w:type="spellEnd"/>
      <w:r>
        <w:t xml:space="preserve"> </w:t>
      </w:r>
      <w:proofErr w:type="spellStart"/>
      <w:r>
        <w:t>Mahdavi</w:t>
      </w:r>
      <w:proofErr w:type="spellEnd"/>
      <w:r>
        <w:t xml:space="preserve"> </w:t>
      </w:r>
      <w:proofErr w:type="spellStart"/>
      <w:r>
        <w:t>Damghani</w:t>
      </w:r>
      <w:proofErr w:type="spellEnd"/>
      <w:r>
        <w:t xml:space="preserve">, </w:t>
      </w:r>
      <w:proofErr w:type="spellStart"/>
      <w:r>
        <w:t>Hossein</w:t>
      </w:r>
      <w:proofErr w:type="spellEnd"/>
      <w:r>
        <w:t xml:space="preserve"> </w:t>
      </w:r>
      <w:proofErr w:type="spellStart"/>
      <w:r>
        <w:t>Sabahi</w:t>
      </w:r>
      <w:proofErr w:type="spellEnd"/>
      <w:r>
        <w:t xml:space="preserve">, </w:t>
      </w:r>
      <w:proofErr w:type="spellStart"/>
      <w:r>
        <w:t>Jafar</w:t>
      </w:r>
      <w:proofErr w:type="spellEnd"/>
      <w:r>
        <w:t xml:space="preserve"> </w:t>
      </w:r>
      <w:proofErr w:type="spellStart"/>
      <w:r>
        <w:t>Kambouzia</w:t>
      </w:r>
      <w:proofErr w:type="spellEnd"/>
      <w:r>
        <w:t xml:space="preserve">, </w:t>
      </w:r>
      <w:proofErr w:type="spellStart"/>
      <w:r>
        <w:t>Houman</w:t>
      </w:r>
      <w:proofErr w:type="spellEnd"/>
      <w:r>
        <w:t xml:space="preserve"> </w:t>
      </w:r>
      <w:proofErr w:type="spellStart"/>
      <w:r>
        <w:t>Liaghati</w:t>
      </w:r>
      <w:proofErr w:type="spellEnd"/>
    </w:p>
    <w:p w:rsidR="00EB4C38" w:rsidRPr="00454C26" w:rsidRDefault="00EB4C38" w:rsidP="00EB4C38">
      <w:pPr>
        <w:autoSpaceDE w:val="0"/>
        <w:autoSpaceDN w:val="0"/>
        <w:adjustRightInd w:val="0"/>
        <w:spacing w:after="240" w:line="240" w:lineRule="auto"/>
        <w:rPr>
          <w:rFonts w:ascii="Times New Roman" w:eastAsia="Times New Roman" w:hAnsi="Times New Roman" w:cs="Times New Roman"/>
          <w:i/>
          <w:iCs/>
          <w:sz w:val="20"/>
          <w:szCs w:val="20"/>
          <w:lang w:bidi="fa-IR"/>
        </w:rPr>
      </w:pPr>
      <w:r w:rsidRPr="00454C26">
        <w:rPr>
          <w:rFonts w:ascii="Times New Roman" w:eastAsia="Times New Roman" w:hAnsi="Times New Roman" w:cs="Times New Roman"/>
          <w:i/>
          <w:iCs/>
          <w:sz w:val="20"/>
          <w:szCs w:val="20"/>
          <w:lang w:bidi="fa-IR"/>
        </w:rPr>
        <w:t xml:space="preserve">Department of </w:t>
      </w:r>
      <w:proofErr w:type="spellStart"/>
      <w:r w:rsidRPr="00454C26">
        <w:rPr>
          <w:rFonts w:ascii="Times New Roman" w:eastAsia="Times New Roman" w:hAnsi="Times New Roman" w:cs="Times New Roman"/>
          <w:i/>
          <w:iCs/>
          <w:sz w:val="20"/>
          <w:szCs w:val="20"/>
          <w:lang w:bidi="fa-IR"/>
        </w:rPr>
        <w:t>Agroecology</w:t>
      </w:r>
      <w:proofErr w:type="spellEnd"/>
      <w:r w:rsidRPr="00454C26">
        <w:rPr>
          <w:rFonts w:ascii="Times New Roman" w:eastAsia="Times New Roman" w:hAnsi="Times New Roman" w:cs="Times New Roman"/>
          <w:i/>
          <w:iCs/>
          <w:sz w:val="20"/>
          <w:szCs w:val="20"/>
          <w:lang w:bidi="fa-IR"/>
        </w:rPr>
        <w:t xml:space="preserve">, Environmental Sciences Research Institute, </w:t>
      </w:r>
      <w:proofErr w:type="spellStart"/>
      <w:r w:rsidRPr="00454C26">
        <w:rPr>
          <w:rFonts w:ascii="Times New Roman" w:eastAsia="Times New Roman" w:hAnsi="Times New Roman" w:cs="Times New Roman"/>
          <w:i/>
          <w:iCs/>
          <w:sz w:val="20"/>
          <w:szCs w:val="20"/>
          <w:lang w:bidi="fa-IR"/>
        </w:rPr>
        <w:t>Shahid</w:t>
      </w:r>
      <w:proofErr w:type="spellEnd"/>
      <w:r w:rsidRPr="00454C26">
        <w:rPr>
          <w:rFonts w:ascii="Times New Roman" w:eastAsia="Times New Roman" w:hAnsi="Times New Roman" w:cs="Times New Roman"/>
          <w:i/>
          <w:iCs/>
          <w:sz w:val="20"/>
          <w:szCs w:val="20"/>
          <w:lang w:bidi="fa-IR"/>
        </w:rPr>
        <w:t xml:space="preserve"> </w:t>
      </w:r>
      <w:proofErr w:type="spellStart"/>
      <w:r w:rsidRPr="00454C26">
        <w:rPr>
          <w:rFonts w:ascii="Times New Roman" w:eastAsia="Times New Roman" w:hAnsi="Times New Roman" w:cs="Times New Roman"/>
          <w:i/>
          <w:iCs/>
          <w:sz w:val="20"/>
          <w:szCs w:val="20"/>
          <w:lang w:bidi="fa-IR"/>
        </w:rPr>
        <w:t>Beheshti</w:t>
      </w:r>
      <w:proofErr w:type="spellEnd"/>
      <w:r w:rsidRPr="00454C26">
        <w:rPr>
          <w:rFonts w:ascii="Times New Roman" w:eastAsia="Times New Roman" w:hAnsi="Times New Roman" w:cs="Times New Roman"/>
          <w:i/>
          <w:iCs/>
          <w:sz w:val="20"/>
          <w:szCs w:val="20"/>
          <w:lang w:bidi="fa-IR"/>
        </w:rPr>
        <w:t xml:space="preserve"> University, Tehran, Iran</w:t>
      </w:r>
    </w:p>
    <w:p w:rsidR="00EB4C38" w:rsidRPr="00170086" w:rsidRDefault="00EB4C38" w:rsidP="00B149EA">
      <w:pPr>
        <w:pStyle w:val="Corrauthor"/>
        <w:spacing w:after="240"/>
      </w:pPr>
      <w:r w:rsidRPr="00170086">
        <w:t>* Corresponding author. Tel: +</w:t>
      </w:r>
      <w:r>
        <w:t xml:space="preserve">98 </w:t>
      </w:r>
      <w:r w:rsidR="00B149EA">
        <w:t>912 5510851</w:t>
      </w:r>
      <w:r w:rsidRPr="00170086">
        <w:t>, Fax: +</w:t>
      </w:r>
      <w:r>
        <w:t>98 21 22431972</w:t>
      </w:r>
      <w:r w:rsidRPr="00170086">
        <w:t>, E-mail:</w:t>
      </w:r>
      <w:r w:rsidR="00B149EA">
        <w:t>noura1362@yahoo.com</w:t>
      </w:r>
    </w:p>
    <w:p w:rsidR="009B2366" w:rsidRDefault="009B2366" w:rsidP="009C6E5B">
      <w:pPr>
        <w:bidi w:val="0"/>
        <w:jc w:val="both"/>
        <w:rPr>
          <w:rFonts w:ascii="Times New Roman" w:hAnsi="Times New Roman" w:cs="Times New Roman"/>
          <w:sz w:val="24"/>
          <w:szCs w:val="24"/>
        </w:rPr>
      </w:pPr>
    </w:p>
    <w:p w:rsidR="009B2366" w:rsidRDefault="009B2366" w:rsidP="009B2366">
      <w:pPr>
        <w:bidi w:val="0"/>
        <w:jc w:val="both"/>
        <w:rPr>
          <w:rFonts w:ascii="Times New Roman" w:hAnsi="Times New Roman" w:cs="Times New Roman"/>
          <w:sz w:val="24"/>
          <w:szCs w:val="24"/>
        </w:rPr>
      </w:pPr>
    </w:p>
    <w:p w:rsidR="009B2366" w:rsidRDefault="009B2366" w:rsidP="009B2366">
      <w:pPr>
        <w:bidi w:val="0"/>
        <w:jc w:val="both"/>
        <w:rPr>
          <w:rFonts w:ascii="Times New Roman" w:hAnsi="Times New Roman" w:cs="Times New Roman"/>
          <w:sz w:val="24"/>
          <w:szCs w:val="24"/>
        </w:rPr>
      </w:pPr>
    </w:p>
    <w:p w:rsidR="008A26B6" w:rsidRPr="004E6D6B" w:rsidRDefault="008A26B6" w:rsidP="009B2366">
      <w:pPr>
        <w:bidi w:val="0"/>
        <w:jc w:val="both"/>
        <w:rPr>
          <w:rFonts w:ascii="Times New Roman" w:hAnsi="Times New Roman" w:cs="Times New Roman"/>
          <w:sz w:val="24"/>
          <w:szCs w:val="24"/>
        </w:rPr>
      </w:pPr>
      <w:r w:rsidRPr="004E6D6B">
        <w:rPr>
          <w:rFonts w:ascii="Times New Roman" w:hAnsi="Times New Roman" w:cs="Times New Roman"/>
          <w:sz w:val="24"/>
          <w:szCs w:val="24"/>
        </w:rPr>
        <w:t>A clear understanding of the fossil fuel in agricultural systems helps us with optimization of consumption of energy resources. There is a direct relation between the input of fossil fuel on one hand, and the amount of carbon dioxide (CO2) from an agricultural system on the other hand, and consequently, emission of greenhouse gases and global warming. The present study was carried out with the aim of evaluation of effic</w:t>
      </w:r>
      <w:r>
        <w:rPr>
          <w:rFonts w:ascii="Times New Roman" w:hAnsi="Times New Roman" w:cs="Times New Roman"/>
          <w:sz w:val="24"/>
          <w:szCs w:val="24"/>
        </w:rPr>
        <w:t>iency</w:t>
      </w:r>
      <w:r w:rsidRPr="004E6D6B">
        <w:rPr>
          <w:rFonts w:ascii="Times New Roman" w:hAnsi="Times New Roman" w:cs="Times New Roman"/>
          <w:sz w:val="24"/>
          <w:szCs w:val="24"/>
        </w:rPr>
        <w:t xml:space="preserve"> of energy consumption and related indicators in an organic olive g</w:t>
      </w:r>
      <w:r>
        <w:rPr>
          <w:rFonts w:ascii="Times New Roman" w:hAnsi="Times New Roman" w:cs="Times New Roman"/>
          <w:sz w:val="24"/>
          <w:szCs w:val="24"/>
        </w:rPr>
        <w:t xml:space="preserve">rove </w:t>
      </w:r>
      <w:r w:rsidRPr="00D52245">
        <w:rPr>
          <w:rFonts w:ascii="Times New Roman" w:eastAsia="AdvTimes-b" w:hAnsi="Times New Roman" w:cs="Times New Roman"/>
          <w:sz w:val="24"/>
        </w:rPr>
        <w:t xml:space="preserve">in the center of Iran, </w:t>
      </w:r>
      <w:r>
        <w:rPr>
          <w:rFonts w:ascii="Times New Roman" w:eastAsia="AdvTimes-b" w:hAnsi="Times New Roman" w:cs="Times New Roman"/>
          <w:sz w:val="24"/>
        </w:rPr>
        <w:t>Qom province</w:t>
      </w:r>
      <w:r w:rsidRPr="00D52245">
        <w:rPr>
          <w:rFonts w:ascii="Times New Roman" w:eastAsia="AdvTimes-b" w:hAnsi="Times New Roman" w:cs="Times New Roman"/>
          <w:sz w:val="24"/>
        </w:rPr>
        <w:t xml:space="preserve"> (</w:t>
      </w:r>
      <w:r w:rsidRPr="00D52245">
        <w:rPr>
          <w:rFonts w:ascii="Times New Roman" w:hAnsi="Times New Roman" w:cs="Times New Roman"/>
          <w:sz w:val="24"/>
          <w:lang w:bidi="fa-IR"/>
        </w:rPr>
        <w:t>51</w:t>
      </w:r>
      <w:r w:rsidRPr="00D52245">
        <w:rPr>
          <w:rFonts w:ascii="Times New Roman" w:hAnsi="Times New Roman" w:cs="Times New Roman"/>
          <w:sz w:val="24"/>
          <w:lang w:bidi="fa-IR"/>
        </w:rPr>
        <w:sym w:font="Symbol" w:char="F0B0"/>
      </w:r>
      <w:r w:rsidRPr="00D52245">
        <w:rPr>
          <w:rFonts w:ascii="Times New Roman" w:hAnsi="Times New Roman" w:cs="Times New Roman"/>
          <w:sz w:val="24"/>
          <w:lang w:bidi="fa-IR"/>
        </w:rPr>
        <w:t xml:space="preserve"> 0</w:t>
      </w:r>
      <w:r w:rsidRPr="00D52245">
        <w:rPr>
          <w:rFonts w:ascii="Times New Roman" w:hAnsi="Times New Roman" w:cs="Times New Roman"/>
          <w:sz w:val="24"/>
          <w:lang w:bidi="fa-IR"/>
        </w:rPr>
        <w:sym w:font="Symbol" w:char="F0A2"/>
      </w:r>
      <w:r w:rsidRPr="00D52245">
        <w:rPr>
          <w:rFonts w:ascii="Times New Roman" w:hAnsi="Times New Roman" w:cs="Times New Roman"/>
          <w:sz w:val="24"/>
          <w:lang w:bidi="fa-IR"/>
        </w:rPr>
        <w:t xml:space="preserve"> </w:t>
      </w:r>
      <w:proofErr w:type="gramStart"/>
      <w:r w:rsidRPr="00D52245">
        <w:rPr>
          <w:rFonts w:ascii="Times New Roman" w:hAnsi="Times New Roman" w:cs="Times New Roman"/>
          <w:sz w:val="24"/>
          <w:lang w:bidi="fa-IR"/>
        </w:rPr>
        <w:t>15</w:t>
      </w:r>
      <w:r w:rsidRPr="00D52245">
        <w:rPr>
          <w:rFonts w:ascii="Times New Roman" w:hAnsi="Times New Roman" w:cs="Times New Roman"/>
          <w:sz w:val="24"/>
          <w:lang w:bidi="fa-IR"/>
        </w:rPr>
        <w:sym w:font="Symbol" w:char="F0B2"/>
      </w:r>
      <w:r w:rsidRPr="00D52245">
        <w:rPr>
          <w:rFonts w:ascii="Times New Roman" w:hAnsi="Times New Roman" w:cs="Times New Roman"/>
          <w:sz w:val="24"/>
          <w:lang w:bidi="fa-IR"/>
        </w:rPr>
        <w:t xml:space="preserve"> </w:t>
      </w:r>
      <w:r w:rsidRPr="00D52245">
        <w:rPr>
          <w:rFonts w:ascii="Times New Roman" w:eastAsia="Times New Roman" w:hAnsi="Times New Roman" w:cs="Times New Roman"/>
          <w:sz w:val="24"/>
        </w:rPr>
        <w:t>longitude</w:t>
      </w:r>
      <w:proofErr w:type="gramEnd"/>
      <w:r w:rsidRPr="00D52245">
        <w:rPr>
          <w:rFonts w:ascii="Times New Roman" w:eastAsia="Times New Roman" w:hAnsi="Times New Roman" w:cs="Times New Roman"/>
          <w:sz w:val="24"/>
        </w:rPr>
        <w:t xml:space="preserve">, </w:t>
      </w:r>
      <w:r w:rsidRPr="00D52245">
        <w:rPr>
          <w:rFonts w:ascii="Times New Roman" w:hAnsi="Times New Roman" w:cs="Times New Roman"/>
          <w:sz w:val="24"/>
          <w:lang w:bidi="fa-IR"/>
        </w:rPr>
        <w:t>34</w:t>
      </w:r>
      <w:r w:rsidRPr="00D52245">
        <w:rPr>
          <w:rFonts w:ascii="Times New Roman" w:hAnsi="Times New Roman" w:cs="Times New Roman"/>
          <w:sz w:val="24"/>
          <w:lang w:bidi="fa-IR"/>
        </w:rPr>
        <w:sym w:font="Symbol" w:char="F0B0"/>
      </w:r>
      <w:r w:rsidRPr="00D52245">
        <w:rPr>
          <w:rFonts w:ascii="Times New Roman" w:hAnsi="Times New Roman" w:cs="Times New Roman"/>
          <w:sz w:val="24"/>
          <w:lang w:bidi="fa-IR"/>
        </w:rPr>
        <w:t xml:space="preserve"> 30</w:t>
      </w:r>
      <w:r w:rsidRPr="00D52245">
        <w:rPr>
          <w:rFonts w:ascii="Times New Roman" w:hAnsi="Times New Roman" w:cs="Times New Roman"/>
          <w:sz w:val="24"/>
          <w:lang w:bidi="fa-IR"/>
        </w:rPr>
        <w:sym w:font="Symbol" w:char="F0A2"/>
      </w:r>
      <w:r w:rsidRPr="00D52245">
        <w:rPr>
          <w:rFonts w:ascii="Times New Roman" w:hAnsi="Times New Roman" w:cs="Times New Roman"/>
          <w:sz w:val="24"/>
          <w:lang w:bidi="fa-IR"/>
        </w:rPr>
        <w:t xml:space="preserve"> 53</w:t>
      </w:r>
      <w:r w:rsidRPr="00D52245">
        <w:rPr>
          <w:rFonts w:ascii="Times New Roman" w:hAnsi="Times New Roman" w:cs="Times New Roman"/>
          <w:sz w:val="24"/>
          <w:lang w:bidi="fa-IR"/>
        </w:rPr>
        <w:sym w:font="Symbol" w:char="F0B2"/>
      </w:r>
      <w:r w:rsidRPr="00D52245">
        <w:rPr>
          <w:rFonts w:ascii="Times New Roman" w:hAnsi="Times New Roman" w:cs="Times New Roman"/>
          <w:sz w:val="24"/>
          <w:lang w:bidi="fa-IR"/>
        </w:rPr>
        <w:t xml:space="preserve"> </w:t>
      </w:r>
      <w:r w:rsidRPr="00D52245">
        <w:rPr>
          <w:rFonts w:ascii="Times New Roman" w:eastAsia="Times New Roman" w:hAnsi="Times New Roman" w:cs="Times New Roman"/>
          <w:sz w:val="24"/>
        </w:rPr>
        <w:t>latitude), during a 12-yr period (1996- 2007)</w:t>
      </w:r>
      <w:r w:rsidRPr="004E6D6B">
        <w:rPr>
          <w:rFonts w:ascii="Times New Roman" w:hAnsi="Times New Roman" w:cs="Times New Roman"/>
          <w:sz w:val="24"/>
          <w:szCs w:val="24"/>
        </w:rPr>
        <w:t xml:space="preserve"> in two scenarios: production of olive fruit (SI) and olive oil (SII).</w:t>
      </w:r>
      <w:r w:rsidR="00272583">
        <w:rPr>
          <w:rFonts w:ascii="Times New Roman" w:hAnsi="Times New Roman" w:cs="Times New Roman"/>
          <w:sz w:val="24"/>
          <w:szCs w:val="24"/>
        </w:rPr>
        <w:t xml:space="preserve"> </w:t>
      </w:r>
      <w:r w:rsidR="00272583" w:rsidRPr="00D52245">
        <w:rPr>
          <w:rFonts w:ascii="Times New Roman" w:eastAsia="Times New Roman" w:hAnsi="Times New Roman" w:cs="Times New Roman"/>
          <w:sz w:val="24"/>
        </w:rPr>
        <w:t xml:space="preserve">Data </w:t>
      </w:r>
      <w:r w:rsidR="00272583">
        <w:rPr>
          <w:rFonts w:ascii="Times New Roman" w:eastAsia="Times New Roman" w:hAnsi="Times New Roman" w:cs="Times New Roman"/>
          <w:sz w:val="24"/>
        </w:rPr>
        <w:t xml:space="preserve">collected using questionnaire </w:t>
      </w:r>
      <w:r w:rsidR="00272583" w:rsidRPr="00D52245">
        <w:rPr>
          <w:rFonts w:ascii="Times New Roman" w:eastAsia="Times New Roman" w:hAnsi="Times New Roman" w:cs="Times New Roman"/>
          <w:sz w:val="24"/>
        </w:rPr>
        <w:t>in the form of face to face interviews</w:t>
      </w:r>
      <w:r w:rsidR="00272583">
        <w:rPr>
          <w:rFonts w:ascii="Times New Roman" w:eastAsia="Times New Roman" w:hAnsi="Times New Roman" w:cs="Times New Roman"/>
          <w:sz w:val="24"/>
        </w:rPr>
        <w:t>.</w:t>
      </w:r>
      <w:r w:rsidR="007B58AB">
        <w:rPr>
          <w:rFonts w:ascii="Times New Roman" w:hAnsi="Times New Roman" w:cs="Times New Roman"/>
          <w:sz w:val="24"/>
          <w:szCs w:val="24"/>
        </w:rPr>
        <w:t xml:space="preserve"> </w:t>
      </w:r>
      <w:r w:rsidRPr="004E6D6B">
        <w:rPr>
          <w:rFonts w:ascii="Times New Roman" w:hAnsi="Times New Roman" w:cs="Times New Roman"/>
          <w:sz w:val="24"/>
          <w:szCs w:val="24"/>
        </w:rPr>
        <w:t>Gross energy input and output, regarded as total energy input and output, were calculated, based on which the net energy input (total energy input minus re</w:t>
      </w:r>
      <w:r>
        <w:rPr>
          <w:rFonts w:ascii="Times New Roman" w:hAnsi="Times New Roman" w:cs="Times New Roman"/>
          <w:sz w:val="24"/>
          <w:szCs w:val="24"/>
        </w:rPr>
        <w:t>-</w:t>
      </w:r>
      <w:r w:rsidRPr="004E6D6B">
        <w:rPr>
          <w:rFonts w:ascii="Times New Roman" w:hAnsi="Times New Roman" w:cs="Times New Roman"/>
          <w:sz w:val="24"/>
          <w:szCs w:val="24"/>
        </w:rPr>
        <w:t>us</w:t>
      </w:r>
      <w:r>
        <w:rPr>
          <w:rFonts w:ascii="Times New Roman" w:hAnsi="Times New Roman" w:cs="Times New Roman"/>
          <w:sz w:val="24"/>
          <w:szCs w:val="24"/>
        </w:rPr>
        <w:t>es</w:t>
      </w:r>
      <w:r w:rsidRPr="004E6D6B">
        <w:rPr>
          <w:rFonts w:ascii="Times New Roman" w:hAnsi="Times New Roman" w:cs="Times New Roman"/>
          <w:sz w:val="24"/>
          <w:szCs w:val="24"/>
        </w:rPr>
        <w:t xml:space="preserve"> energy) and the net </w:t>
      </w:r>
      <w:r>
        <w:rPr>
          <w:rFonts w:ascii="Times New Roman" w:hAnsi="Times New Roman" w:cs="Times New Roman"/>
          <w:sz w:val="24"/>
          <w:szCs w:val="24"/>
        </w:rPr>
        <w:t xml:space="preserve">energy </w:t>
      </w:r>
      <w:r w:rsidRPr="004E6D6B">
        <w:rPr>
          <w:rFonts w:ascii="Times New Roman" w:hAnsi="Times New Roman" w:cs="Times New Roman"/>
          <w:sz w:val="24"/>
          <w:szCs w:val="24"/>
        </w:rPr>
        <w:t>output were obtained. Share of renewable energy</w:t>
      </w:r>
      <w:r w:rsidR="008815C5">
        <w:rPr>
          <w:rFonts w:ascii="Times New Roman" w:hAnsi="Times New Roman" w:cs="Times New Roman"/>
          <w:sz w:val="24"/>
          <w:szCs w:val="24"/>
        </w:rPr>
        <w:t xml:space="preserve"> (</w:t>
      </w:r>
      <w:r w:rsidR="008815C5">
        <w:rPr>
          <w:rFonts w:ascii="Times New Roman" w:eastAsia="Times New Roman" w:hAnsi="Times New Roman" w:cs="Times New Roman"/>
          <w:sz w:val="24"/>
        </w:rPr>
        <w:t>consisted of human</w:t>
      </w:r>
      <w:r w:rsidR="008815C5" w:rsidRPr="00D52245">
        <w:rPr>
          <w:rFonts w:ascii="Times New Roman" w:eastAsia="Times New Roman" w:hAnsi="Times New Roman" w:cs="Times New Roman"/>
          <w:sz w:val="24"/>
        </w:rPr>
        <w:t xml:space="preserve"> labor, farmyard manure, pruning cutting, herbs and irrigation water</w:t>
      </w:r>
      <w:r w:rsidR="008815C5">
        <w:rPr>
          <w:rFonts w:ascii="Times New Roman" w:eastAsia="Times New Roman" w:hAnsi="Times New Roman" w:cs="Times New Roman"/>
          <w:sz w:val="24"/>
        </w:rPr>
        <w:t>)</w:t>
      </w:r>
      <w:r w:rsidRPr="004E6D6B">
        <w:rPr>
          <w:rFonts w:ascii="Times New Roman" w:hAnsi="Times New Roman" w:cs="Times New Roman"/>
          <w:sz w:val="24"/>
          <w:szCs w:val="24"/>
        </w:rPr>
        <w:t xml:space="preserve"> out of the total energy input in SI and SII summed up to 61 and 59 percent respectively, while the effic</w:t>
      </w:r>
      <w:r>
        <w:rPr>
          <w:rFonts w:ascii="Times New Roman" w:hAnsi="Times New Roman" w:cs="Times New Roman"/>
          <w:sz w:val="24"/>
          <w:szCs w:val="24"/>
        </w:rPr>
        <w:t>iency</w:t>
      </w:r>
      <w:r w:rsidRPr="004E6D6B">
        <w:rPr>
          <w:rFonts w:ascii="Times New Roman" w:hAnsi="Times New Roman" w:cs="Times New Roman"/>
          <w:sz w:val="24"/>
          <w:szCs w:val="24"/>
        </w:rPr>
        <w:t xml:space="preserve"> of renewable energy was calculated 2.78 and 3.30 at large.</w:t>
      </w:r>
      <w:r w:rsidR="009C6E5B">
        <w:rPr>
          <w:rFonts w:ascii="Times New Roman" w:hAnsi="Times New Roman" w:cs="Times New Roman"/>
          <w:sz w:val="24"/>
          <w:szCs w:val="24"/>
        </w:rPr>
        <w:t xml:space="preserve"> </w:t>
      </w:r>
      <w:r w:rsidR="009C6E5B">
        <w:rPr>
          <w:rFonts w:ascii="Times New Roman" w:hAnsi="Times New Roman" w:cs="Times New Roman"/>
          <w:sz w:val="24"/>
        </w:rPr>
        <w:t>H</w:t>
      </w:r>
      <w:r w:rsidR="009C6E5B" w:rsidRPr="00D52245">
        <w:rPr>
          <w:rFonts w:ascii="Times New Roman" w:hAnsi="Times New Roman" w:cs="Times New Roman"/>
          <w:sz w:val="24"/>
        </w:rPr>
        <w:t xml:space="preserve">igh percentage of renewable energy of total energy input, which </w:t>
      </w:r>
      <w:r w:rsidR="009C6E5B">
        <w:rPr>
          <w:rFonts w:ascii="Times New Roman" w:hAnsi="Times New Roman" w:cs="Times New Roman"/>
          <w:sz w:val="24"/>
        </w:rPr>
        <w:t xml:space="preserve">has resulted in </w:t>
      </w:r>
      <w:r w:rsidR="009C6E5B" w:rsidRPr="00D52245">
        <w:rPr>
          <w:rFonts w:ascii="Times New Roman" w:hAnsi="Times New Roman" w:cs="Times New Roman"/>
          <w:sz w:val="24"/>
        </w:rPr>
        <w:t>higher renewable energy efficiency, can show high dependency of our studied organic grove on the renewable energies.</w:t>
      </w:r>
      <w:r w:rsidRPr="004E6D6B">
        <w:rPr>
          <w:rFonts w:ascii="Times New Roman" w:hAnsi="Times New Roman" w:cs="Times New Roman"/>
          <w:sz w:val="24"/>
          <w:szCs w:val="24"/>
        </w:rPr>
        <w:t xml:space="preserve"> Improvement of energy efficiency </w:t>
      </w:r>
      <w:r>
        <w:rPr>
          <w:rFonts w:ascii="Times New Roman" w:hAnsi="Times New Roman" w:cs="Times New Roman"/>
          <w:sz w:val="24"/>
          <w:szCs w:val="24"/>
        </w:rPr>
        <w:t xml:space="preserve">results in better </w:t>
      </w:r>
      <w:r w:rsidRPr="004E6D6B">
        <w:rPr>
          <w:rFonts w:ascii="Times New Roman" w:hAnsi="Times New Roman" w:cs="Times New Roman"/>
          <w:sz w:val="24"/>
          <w:szCs w:val="24"/>
        </w:rPr>
        <w:t>eco-adaptability of producing systems; lower consumption of non-renewable energies as compared to renewable types proved this issue in the organic olive g</w:t>
      </w:r>
      <w:r>
        <w:rPr>
          <w:rFonts w:ascii="Times New Roman" w:hAnsi="Times New Roman" w:cs="Times New Roman"/>
          <w:sz w:val="24"/>
          <w:szCs w:val="24"/>
        </w:rPr>
        <w:t>rove</w:t>
      </w:r>
      <w:r w:rsidRPr="004E6D6B">
        <w:rPr>
          <w:rFonts w:ascii="Times New Roman" w:hAnsi="Times New Roman" w:cs="Times New Roman"/>
          <w:sz w:val="24"/>
          <w:szCs w:val="24"/>
        </w:rPr>
        <w:t>.</w:t>
      </w:r>
    </w:p>
    <w:p w:rsidR="008A26B6" w:rsidRPr="004E6D6B" w:rsidRDefault="008A26B6" w:rsidP="008A26B6">
      <w:pPr>
        <w:bidi w:val="0"/>
        <w:jc w:val="both"/>
        <w:rPr>
          <w:rFonts w:ascii="Times New Roman" w:hAnsi="Times New Roman" w:cs="Times New Roman"/>
          <w:sz w:val="24"/>
          <w:szCs w:val="24"/>
        </w:rPr>
      </w:pPr>
    </w:p>
    <w:p w:rsidR="00683392" w:rsidRPr="00782FD2" w:rsidRDefault="008A26B6" w:rsidP="00782FD2">
      <w:pPr>
        <w:bidi w:val="0"/>
        <w:jc w:val="both"/>
        <w:rPr>
          <w:rFonts w:ascii="Times New Roman" w:hAnsi="Times New Roman" w:cs="Times New Roman"/>
          <w:sz w:val="24"/>
          <w:szCs w:val="24"/>
        </w:rPr>
      </w:pPr>
      <w:r w:rsidRPr="004E6D6B">
        <w:rPr>
          <w:rFonts w:ascii="Times New Roman" w:hAnsi="Times New Roman" w:cs="Times New Roman"/>
          <w:sz w:val="24"/>
          <w:szCs w:val="24"/>
        </w:rPr>
        <w:t>Keywords: organic olive, input energy, output energy, energy use efficiency, renewable energy</w:t>
      </w:r>
    </w:p>
    <w:sectPr w:rsidR="00683392" w:rsidRPr="00782FD2" w:rsidSect="006833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2  Nazanin">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20002A87" w:usb1="80000000" w:usb2="00000008" w:usb3="00000000" w:csb0="000001FF" w:csb1="00000000"/>
  </w:font>
  <w:font w:name="AdvTimes-b">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A26B6"/>
    <w:rsid w:val="001001FD"/>
    <w:rsid w:val="00104543"/>
    <w:rsid w:val="00105740"/>
    <w:rsid w:val="00176D35"/>
    <w:rsid w:val="00272583"/>
    <w:rsid w:val="00281216"/>
    <w:rsid w:val="00287CDF"/>
    <w:rsid w:val="00336A35"/>
    <w:rsid w:val="00385A2D"/>
    <w:rsid w:val="0039642B"/>
    <w:rsid w:val="004165F5"/>
    <w:rsid w:val="00436510"/>
    <w:rsid w:val="004421D1"/>
    <w:rsid w:val="004901D1"/>
    <w:rsid w:val="0049068C"/>
    <w:rsid w:val="004A5E20"/>
    <w:rsid w:val="004D34E2"/>
    <w:rsid w:val="00566936"/>
    <w:rsid w:val="005A5FC5"/>
    <w:rsid w:val="005C57DF"/>
    <w:rsid w:val="005D51E9"/>
    <w:rsid w:val="00615971"/>
    <w:rsid w:val="006178C5"/>
    <w:rsid w:val="0062019B"/>
    <w:rsid w:val="00683392"/>
    <w:rsid w:val="00683E3C"/>
    <w:rsid w:val="006A6631"/>
    <w:rsid w:val="006E4C3D"/>
    <w:rsid w:val="00726819"/>
    <w:rsid w:val="007359D2"/>
    <w:rsid w:val="007748D7"/>
    <w:rsid w:val="00782FD2"/>
    <w:rsid w:val="007A72F2"/>
    <w:rsid w:val="007B274C"/>
    <w:rsid w:val="007B3D0B"/>
    <w:rsid w:val="007B58AB"/>
    <w:rsid w:val="007D20A2"/>
    <w:rsid w:val="008815C5"/>
    <w:rsid w:val="008A26B6"/>
    <w:rsid w:val="008C5035"/>
    <w:rsid w:val="008C50B4"/>
    <w:rsid w:val="00925551"/>
    <w:rsid w:val="0097056A"/>
    <w:rsid w:val="00974EEA"/>
    <w:rsid w:val="009B2366"/>
    <w:rsid w:val="009B2EE8"/>
    <w:rsid w:val="009C6E5B"/>
    <w:rsid w:val="009E2C9F"/>
    <w:rsid w:val="009F352B"/>
    <w:rsid w:val="00A63408"/>
    <w:rsid w:val="00A81B1E"/>
    <w:rsid w:val="00B149EA"/>
    <w:rsid w:val="00BB5B64"/>
    <w:rsid w:val="00BF3B1C"/>
    <w:rsid w:val="00C1441E"/>
    <w:rsid w:val="00C34D78"/>
    <w:rsid w:val="00C96991"/>
    <w:rsid w:val="00D02AE4"/>
    <w:rsid w:val="00D60B8B"/>
    <w:rsid w:val="00DD37B6"/>
    <w:rsid w:val="00E9783A"/>
    <w:rsid w:val="00EB4C38"/>
    <w:rsid w:val="00F1478B"/>
    <w:rsid w:val="00F924CE"/>
    <w:rsid w:val="00FD6180"/>
    <w:rsid w:val="00FF6B9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6B6"/>
    <w:pPr>
      <w:bidi/>
      <w:spacing w:after="0" w:line="360" w:lineRule="auto"/>
    </w:pPr>
    <w:rPr>
      <w:rFonts w:ascii="2  Nazanin" w:eastAsia="2  Nazanin" w:hAnsi="2  Nazanin" w:cs="2  Nazani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names">
    <w:name w:val="Auth_names"/>
    <w:qFormat/>
    <w:rsid w:val="00EB4C38"/>
    <w:pPr>
      <w:spacing w:after="240" w:line="240" w:lineRule="auto"/>
      <w:jc w:val="center"/>
    </w:pPr>
    <w:rPr>
      <w:rFonts w:ascii="Times New Roman" w:eastAsia="Calibri" w:hAnsi="Times New Roman" w:cs="Times New Roman"/>
      <w:sz w:val="24"/>
      <w:szCs w:val="22"/>
      <w:lang w:val="en-GB"/>
    </w:rPr>
  </w:style>
  <w:style w:type="paragraph" w:customStyle="1" w:styleId="Corrauthor">
    <w:name w:val="Corr_author"/>
    <w:next w:val="Normal"/>
    <w:qFormat/>
    <w:rsid w:val="00EB4C38"/>
    <w:pPr>
      <w:spacing w:after="480" w:line="240" w:lineRule="auto"/>
      <w:jc w:val="center"/>
    </w:pPr>
    <w:rPr>
      <w:rFonts w:ascii="Times New Roman" w:eastAsia="Calibri" w:hAnsi="Times New Roman" w:cs="Times New Roman"/>
      <w:i/>
      <w:sz w:val="20"/>
      <w:szCs w:val="22"/>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323</Words>
  <Characters>1846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dc:creator>
  <cp:keywords/>
  <dc:description/>
  <cp:lastModifiedBy>nour</cp:lastModifiedBy>
  <cp:revision>4</cp:revision>
  <dcterms:created xsi:type="dcterms:W3CDTF">2011-05-30T14:14:00Z</dcterms:created>
  <dcterms:modified xsi:type="dcterms:W3CDTF">2011-05-30T14:45:00Z</dcterms:modified>
</cp:coreProperties>
</file>