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86C" w:rsidRPr="002A786C" w:rsidRDefault="002A786C" w:rsidP="002A786C">
      <w:pPr>
        <w:pStyle w:val="Heading2"/>
        <w:spacing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2A786C">
        <w:rPr>
          <w:rFonts w:ascii="Times New Roman" w:hAnsi="Times New Roman" w:cs="Times New Roman"/>
          <w:color w:val="auto"/>
          <w:sz w:val="24"/>
          <w:szCs w:val="24"/>
          <w:lang w:val="en-US"/>
        </w:rPr>
        <w:t>Effect of urine and ammonium nitrate rate maize (</w:t>
      </w:r>
      <w:proofErr w:type="spellStart"/>
      <w:r w:rsidRPr="002A786C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>Zea</w:t>
      </w:r>
      <w:proofErr w:type="spellEnd"/>
      <w:r w:rsidRPr="002A786C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 xml:space="preserve"> </w:t>
      </w:r>
      <w:proofErr w:type="spellStart"/>
      <w:r w:rsidRPr="002A786C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>mays</w:t>
      </w:r>
      <w:proofErr w:type="spellEnd"/>
      <w:r w:rsidRPr="002A786C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L.) grown on saline and non-saline soils</w:t>
      </w:r>
    </w:p>
    <w:p w:rsidR="002A786C" w:rsidRPr="00C830B9" w:rsidRDefault="002A786C" w:rsidP="002A786C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7FCC">
        <w:rPr>
          <w:rFonts w:ascii="Times New Roman" w:hAnsi="Times New Roman" w:cs="Times New Roman"/>
          <w:sz w:val="24"/>
          <w:szCs w:val="24"/>
          <w:lang w:val="en-US"/>
        </w:rPr>
        <w:t xml:space="preserve">Michael </w:t>
      </w:r>
      <w:proofErr w:type="spellStart"/>
      <w:r w:rsidRPr="00027FCC">
        <w:rPr>
          <w:rFonts w:ascii="Times New Roman" w:hAnsi="Times New Roman" w:cs="Times New Roman"/>
          <w:sz w:val="24"/>
          <w:szCs w:val="24"/>
          <w:lang w:val="en-US"/>
        </w:rPr>
        <w:t>Yongha</w:t>
      </w:r>
      <w:proofErr w:type="spellEnd"/>
      <w:r w:rsidRPr="00027FCC">
        <w:rPr>
          <w:rFonts w:ascii="Times New Roman" w:hAnsi="Times New Roman" w:cs="Times New Roman"/>
          <w:sz w:val="24"/>
          <w:szCs w:val="24"/>
          <w:lang w:val="en-US"/>
        </w:rPr>
        <w:t xml:space="preserve"> Boh</w:t>
      </w:r>
      <w:r w:rsidRPr="00027FC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027FCC">
        <w:rPr>
          <w:rFonts w:ascii="Times New Roman" w:hAnsi="Times New Roman" w:cs="Times New Roman"/>
          <w:sz w:val="24"/>
          <w:szCs w:val="24"/>
          <w:lang w:val="en-US"/>
        </w:rPr>
        <w:t xml:space="preserve">*, Simone </w:t>
      </w:r>
      <w:r w:rsidR="00046C94" w:rsidRPr="00027FCC">
        <w:rPr>
          <w:rFonts w:ascii="Times New Roman" w:hAnsi="Times New Roman" w:cs="Times New Roman"/>
          <w:sz w:val="24"/>
          <w:szCs w:val="24"/>
          <w:lang w:val="en-US"/>
        </w:rPr>
        <w:t>Calone Ngongang</w:t>
      </w:r>
      <w:r w:rsidRPr="00027FCC">
        <w:rPr>
          <w:rFonts w:ascii="Times New Roman" w:hAnsi="Times New Roman" w:cs="Times New Roman"/>
          <w:sz w:val="24"/>
          <w:szCs w:val="24"/>
          <w:lang w:val="en-US"/>
        </w:rPr>
        <w:t xml:space="preserve"> Yonkio</w:t>
      </w:r>
      <w:r w:rsidRPr="00027FC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027FC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27FCC">
        <w:rPr>
          <w:rFonts w:ascii="Times New Roman" w:hAnsi="Times New Roman" w:cs="Times New Roman"/>
          <w:sz w:val="24"/>
          <w:szCs w:val="24"/>
          <w:lang w:val="en-US"/>
        </w:rPr>
        <w:t>Torsten</w:t>
      </w:r>
      <w:proofErr w:type="spellEnd"/>
      <w:r w:rsidRPr="00027FCC">
        <w:rPr>
          <w:rFonts w:ascii="Times New Roman" w:hAnsi="Times New Roman" w:cs="Times New Roman"/>
          <w:sz w:val="24"/>
          <w:szCs w:val="24"/>
          <w:lang w:val="en-US"/>
        </w:rPr>
        <w:t xml:space="preserve"> Müller</w:t>
      </w:r>
      <w:r w:rsidRPr="00027FC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027FCC">
        <w:rPr>
          <w:rFonts w:ascii="Times New Roman" w:hAnsi="Times New Roman" w:cs="Times New Roman"/>
          <w:sz w:val="24"/>
          <w:szCs w:val="24"/>
          <w:lang w:val="en-US"/>
        </w:rPr>
        <w:t>Joachim Sauerborn</w:t>
      </w:r>
      <w:r w:rsidRPr="00027FC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</w:p>
    <w:p w:rsidR="002A786C" w:rsidRPr="00027FCC" w:rsidRDefault="002A786C" w:rsidP="002A786C">
      <w:pPr>
        <w:spacing w:line="36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27FCC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1</w:t>
      </w:r>
      <w:r w:rsidRPr="00027FCC">
        <w:rPr>
          <w:rFonts w:ascii="Times New Roman" w:hAnsi="Times New Roman" w:cs="Times New Roman"/>
          <w:i/>
          <w:sz w:val="24"/>
          <w:szCs w:val="24"/>
          <w:lang w:val="en-US"/>
        </w:rPr>
        <w:t>Institute of Plant Production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and Agroecology</w:t>
      </w:r>
      <w:r w:rsidRPr="00027F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 the Tropics and Subtropics, University of </w:t>
      </w:r>
      <w:proofErr w:type="spellStart"/>
      <w:r w:rsidRPr="00027FCC">
        <w:rPr>
          <w:rFonts w:ascii="Times New Roman" w:hAnsi="Times New Roman" w:cs="Times New Roman"/>
          <w:i/>
          <w:sz w:val="24"/>
          <w:szCs w:val="24"/>
          <w:lang w:val="en-US"/>
        </w:rPr>
        <w:t>Hohenheim</w:t>
      </w:r>
      <w:proofErr w:type="spellEnd"/>
      <w:r w:rsidRPr="00027F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70593 Stuttgart, </w:t>
      </w:r>
      <w:r w:rsidRPr="00027FCC">
        <w:rPr>
          <w:rFonts w:ascii="Times New Roman" w:hAnsi="Times New Roman" w:cs="Times New Roman"/>
          <w:i/>
          <w:sz w:val="24"/>
          <w:szCs w:val="24"/>
          <w:lang w:val="en-US"/>
        </w:rPr>
        <w:t>Germany</w:t>
      </w:r>
    </w:p>
    <w:p w:rsidR="002A786C" w:rsidRPr="00027FCC" w:rsidRDefault="002A786C" w:rsidP="002A786C">
      <w:pPr>
        <w:spacing w:line="36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gramStart"/>
      <w:r w:rsidRPr="00027FCC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  <w:r w:rsidRPr="00027FCC">
        <w:rPr>
          <w:rFonts w:ascii="Times New Roman" w:hAnsi="Times New Roman" w:cs="Times New Roman"/>
          <w:i/>
          <w:sz w:val="24"/>
          <w:szCs w:val="24"/>
          <w:lang w:val="en-US"/>
        </w:rPr>
        <w:t>Institute of Crop Science.</w:t>
      </w:r>
      <w:proofErr w:type="gramEnd"/>
      <w:r w:rsidRPr="00027F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University of </w:t>
      </w:r>
      <w:proofErr w:type="spellStart"/>
      <w:r w:rsidRPr="00027FCC">
        <w:rPr>
          <w:rFonts w:ascii="Times New Roman" w:hAnsi="Times New Roman" w:cs="Times New Roman"/>
          <w:i/>
          <w:sz w:val="24"/>
          <w:szCs w:val="24"/>
          <w:lang w:val="en-US"/>
        </w:rPr>
        <w:t>Hohenheim</w:t>
      </w:r>
      <w:proofErr w:type="spellEnd"/>
      <w:r w:rsidRPr="00027F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70593 Stuttgart, </w:t>
      </w:r>
      <w:r w:rsidRPr="00027FCC">
        <w:rPr>
          <w:rFonts w:ascii="Times New Roman" w:hAnsi="Times New Roman" w:cs="Times New Roman"/>
          <w:i/>
          <w:sz w:val="24"/>
          <w:szCs w:val="24"/>
          <w:lang w:val="en-US"/>
        </w:rPr>
        <w:t>Germany</w:t>
      </w:r>
    </w:p>
    <w:p w:rsidR="002A786C" w:rsidRPr="00027FCC" w:rsidRDefault="002A786C" w:rsidP="002A786C">
      <w:pPr>
        <w:pStyle w:val="Heading2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027FCC">
        <w:rPr>
          <w:rFonts w:ascii="Times New Roman" w:hAnsi="Times New Roman" w:cs="Times New Roman"/>
          <w:color w:val="auto"/>
          <w:sz w:val="24"/>
          <w:szCs w:val="24"/>
          <w:lang w:val="en-US"/>
        </w:rPr>
        <w:t>Abstract</w:t>
      </w:r>
    </w:p>
    <w:p w:rsidR="002A786C" w:rsidRPr="00027FCC" w:rsidRDefault="002A786C" w:rsidP="002A78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27FCC">
        <w:rPr>
          <w:rFonts w:ascii="Times New Roman" w:hAnsi="Times New Roman" w:cs="Times New Roman"/>
          <w:sz w:val="24"/>
          <w:szCs w:val="24"/>
          <w:lang w:val="en-US"/>
        </w:rPr>
        <w:t xml:space="preserve">Urine is inherently saline and despite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recent </w:t>
      </w:r>
      <w:r w:rsidRPr="00027FCC">
        <w:rPr>
          <w:rFonts w:ascii="Times New Roman" w:hAnsi="Times New Roman" w:cs="Times New Roman"/>
          <w:sz w:val="24"/>
          <w:szCs w:val="24"/>
          <w:lang w:val="en-US"/>
        </w:rPr>
        <w:t>advanc</w:t>
      </w:r>
      <w:r>
        <w:rPr>
          <w:rFonts w:ascii="Times New Roman" w:hAnsi="Times New Roman" w:cs="Times New Roman"/>
          <w:sz w:val="24"/>
          <w:szCs w:val="24"/>
          <w:lang w:val="en-US"/>
        </w:rPr>
        <w:t>ement</w:t>
      </w:r>
      <w:r w:rsidRPr="00027FCC">
        <w:rPr>
          <w:rFonts w:ascii="Times New Roman" w:hAnsi="Times New Roman" w:cs="Times New Roman"/>
          <w:sz w:val="24"/>
          <w:szCs w:val="24"/>
          <w:lang w:val="en-US"/>
        </w:rPr>
        <w:t xml:space="preserve"> in urine fertilizer research, little is known on its effect on crops under saline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soil </w:t>
      </w:r>
      <w:r w:rsidRPr="00027FCC">
        <w:rPr>
          <w:rFonts w:ascii="Times New Roman" w:hAnsi="Times New Roman" w:cs="Times New Roman"/>
          <w:sz w:val="24"/>
          <w:szCs w:val="24"/>
          <w:lang w:val="en-US"/>
        </w:rPr>
        <w:t>conditions. Our study aimed at investigating the effect of urine and ammonium nitrate nitrogen rates on maize (</w:t>
      </w:r>
      <w:proofErr w:type="spellStart"/>
      <w:r w:rsidRPr="00027FCC">
        <w:rPr>
          <w:rFonts w:ascii="Times New Roman" w:hAnsi="Times New Roman" w:cs="Times New Roman"/>
          <w:i/>
          <w:sz w:val="24"/>
          <w:szCs w:val="24"/>
          <w:lang w:val="en-US"/>
        </w:rPr>
        <w:t>Zea</w:t>
      </w:r>
      <w:proofErr w:type="spellEnd"/>
      <w:r w:rsidRPr="00027F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mays</w:t>
      </w:r>
      <w:proofErr w:type="spellEnd"/>
      <w:r w:rsidRPr="00027FCC">
        <w:rPr>
          <w:rFonts w:ascii="Times New Roman" w:hAnsi="Times New Roman" w:cs="Times New Roman"/>
          <w:sz w:val="24"/>
          <w:szCs w:val="24"/>
          <w:lang w:val="en-US"/>
        </w:rPr>
        <w:t xml:space="preserve"> L.) plant and performance (leaf area, wet and dry weight yield and height), leaf concentration of N, P, K, Na, Mg and Ca. Experimental setup was a completely randomized block design with 3 salt levels, 2 fertilizers and 2 rates of N application. Salinity was induced by adding </w:t>
      </w:r>
      <w:proofErr w:type="spellStart"/>
      <w:r w:rsidRPr="00027FCC">
        <w:rPr>
          <w:rFonts w:ascii="Times New Roman" w:hAnsi="Times New Roman" w:cs="Times New Roman"/>
          <w:sz w:val="24"/>
          <w:szCs w:val="24"/>
          <w:lang w:val="en-US"/>
        </w:rPr>
        <w:t>NaCl</w:t>
      </w:r>
      <w:proofErr w:type="spellEnd"/>
      <w:r w:rsidRPr="00027FCC">
        <w:rPr>
          <w:rFonts w:ascii="Times New Roman" w:hAnsi="Times New Roman" w:cs="Times New Roman"/>
          <w:sz w:val="24"/>
          <w:szCs w:val="24"/>
          <w:lang w:val="en-US"/>
        </w:rPr>
        <w:t xml:space="preserve"> to a soil substrate of compost, loam and quartz sand to achieve target salinities of 0.</w:t>
      </w:r>
      <w:r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027FCC">
        <w:rPr>
          <w:rFonts w:ascii="Times New Roman" w:hAnsi="Times New Roman" w:cs="Times New Roman"/>
          <w:sz w:val="24"/>
          <w:szCs w:val="24"/>
          <w:lang w:val="en-US"/>
        </w:rPr>
        <w:t xml:space="preserve">, 1.6 and 3.2 </w:t>
      </w:r>
      <w:proofErr w:type="spellStart"/>
      <w:r w:rsidRPr="00027FCC">
        <w:rPr>
          <w:rFonts w:ascii="Times New Roman" w:hAnsi="Times New Roman" w:cs="Times New Roman"/>
          <w:sz w:val="24"/>
          <w:szCs w:val="24"/>
          <w:lang w:val="en-US"/>
        </w:rPr>
        <w:t>dS</w:t>
      </w:r>
      <w:proofErr w:type="spellEnd"/>
      <w:r w:rsidRPr="00027FCC">
        <w:rPr>
          <w:rFonts w:ascii="Times New Roman" w:hAnsi="Times New Roman" w:cs="Times New Roman"/>
          <w:sz w:val="24"/>
          <w:szCs w:val="24"/>
          <w:lang w:val="en-US"/>
        </w:rPr>
        <w:t xml:space="preserve">/m. Nitrogen doses were 0.18 and 0.36 </w:t>
      </w:r>
      <w:r w:rsidRPr="009B3BB3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046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B3BB3">
        <w:rPr>
          <w:rFonts w:ascii="Times New Roman" w:hAnsi="Times New Roman" w:cs="Times New Roman"/>
          <w:sz w:val="24"/>
          <w:szCs w:val="24"/>
          <w:lang w:val="en-US"/>
        </w:rPr>
        <w:t>kg</w:t>
      </w:r>
      <w:r w:rsidR="00046C94" w:rsidRPr="00046C9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-1</w:t>
      </w:r>
      <w:r w:rsidRPr="00027FCC">
        <w:rPr>
          <w:rFonts w:ascii="Times New Roman" w:hAnsi="Times New Roman" w:cs="Times New Roman"/>
          <w:sz w:val="24"/>
          <w:szCs w:val="24"/>
          <w:lang w:val="en-US"/>
        </w:rPr>
        <w:t xml:space="preserve"> soil. B</w:t>
      </w:r>
      <w:r w:rsidR="00046C94">
        <w:rPr>
          <w:rFonts w:ascii="Times New Roman" w:hAnsi="Times New Roman" w:cs="Times New Roman"/>
          <w:sz w:val="24"/>
          <w:szCs w:val="24"/>
          <w:lang w:val="en-US"/>
        </w:rPr>
        <w:t xml:space="preserve">asal P and K of 0.18 and 0.27 g </w:t>
      </w:r>
      <w:r w:rsidRPr="00027FCC">
        <w:rPr>
          <w:rFonts w:ascii="Times New Roman" w:hAnsi="Times New Roman" w:cs="Times New Roman"/>
          <w:sz w:val="24"/>
          <w:szCs w:val="24"/>
          <w:lang w:val="en-US"/>
        </w:rPr>
        <w:t>kg</w:t>
      </w:r>
      <w:r w:rsidR="00046C94" w:rsidRPr="00046C9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-1</w:t>
      </w:r>
      <w:r w:rsidRPr="00027FCC">
        <w:rPr>
          <w:rFonts w:ascii="Times New Roman" w:hAnsi="Times New Roman" w:cs="Times New Roman"/>
          <w:sz w:val="24"/>
          <w:szCs w:val="24"/>
          <w:lang w:val="en-US"/>
        </w:rPr>
        <w:t xml:space="preserve"> of soil was added as </w:t>
      </w:r>
      <w:r w:rsidRPr="009B3BB3">
        <w:rPr>
          <w:rFonts w:ascii="Times New Roman" w:hAnsi="Times New Roman" w:cs="Times New Roman"/>
          <w:sz w:val="24"/>
          <w:szCs w:val="24"/>
          <w:lang w:val="en-US"/>
        </w:rPr>
        <w:t xml:space="preserve">mono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potassium </w:t>
      </w:r>
      <w:r w:rsidRPr="009B3BB3">
        <w:rPr>
          <w:rFonts w:ascii="Times New Roman" w:hAnsi="Times New Roman" w:cs="Times New Roman"/>
          <w:sz w:val="24"/>
          <w:szCs w:val="24"/>
          <w:lang w:val="en-US"/>
        </w:rPr>
        <w:t>phosphate</w:t>
      </w:r>
      <w:r w:rsidRPr="00027FCC">
        <w:rPr>
          <w:rFonts w:ascii="Times New Roman" w:hAnsi="Times New Roman" w:cs="Times New Roman"/>
          <w:sz w:val="24"/>
          <w:szCs w:val="24"/>
          <w:lang w:val="en-US"/>
        </w:rPr>
        <w:t xml:space="preserve">. Salinity increased leaf N, P, Na, Ca and reduced K while Mg remained unaffected. </w:t>
      </w:r>
      <w:r>
        <w:rPr>
          <w:rFonts w:ascii="Times New Roman" w:hAnsi="Times New Roman" w:cs="Times New Roman"/>
          <w:sz w:val="24"/>
          <w:szCs w:val="24"/>
          <w:lang w:val="en-US"/>
        </w:rPr>
        <w:t>Leaf n</w:t>
      </w:r>
      <w:r w:rsidRPr="00027FCC">
        <w:rPr>
          <w:rFonts w:ascii="Times New Roman" w:hAnsi="Times New Roman" w:cs="Times New Roman"/>
          <w:sz w:val="24"/>
          <w:szCs w:val="24"/>
          <w:lang w:val="en-US"/>
        </w:rPr>
        <w:t xml:space="preserve">itrogen and Ca contents were higher </w:t>
      </w:r>
      <w:r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027F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urine </w:t>
      </w:r>
      <w:r w:rsidRPr="00027FCC">
        <w:rPr>
          <w:rFonts w:ascii="Times New Roman" w:hAnsi="Times New Roman" w:cs="Times New Roman"/>
          <w:sz w:val="24"/>
          <w:szCs w:val="24"/>
          <w:lang w:val="en-US"/>
        </w:rPr>
        <w:t xml:space="preserve">than ammonium nitrate-fertilized plants. Salinity significantly reduced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crop </w:t>
      </w:r>
      <w:r w:rsidRPr="00027FCC">
        <w:rPr>
          <w:rFonts w:ascii="Times New Roman" w:hAnsi="Times New Roman" w:cs="Times New Roman"/>
          <w:sz w:val="24"/>
          <w:szCs w:val="24"/>
          <w:lang w:val="en-US"/>
        </w:rPr>
        <w:t xml:space="preserve">leaf area but there was no N rate or source effect.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Under saline conditions, shoot </w:t>
      </w:r>
      <w:r w:rsidRPr="00642305">
        <w:rPr>
          <w:rFonts w:ascii="Times New Roman" w:hAnsi="Times New Roman" w:cs="Times New Roman"/>
          <w:sz w:val="24"/>
          <w:szCs w:val="24"/>
          <w:lang w:val="en-US"/>
        </w:rPr>
        <w:t>fresh and dry matter was reduced by up to 40 %</w:t>
      </w:r>
      <w:r w:rsidRPr="00027FCC">
        <w:rPr>
          <w:rFonts w:ascii="Times New Roman" w:hAnsi="Times New Roman" w:cs="Times New Roman"/>
          <w:sz w:val="24"/>
          <w:szCs w:val="24"/>
          <w:lang w:val="en-US"/>
        </w:rPr>
        <w:t xml:space="preserve"> when urine was used instead of </w:t>
      </w:r>
      <w:r>
        <w:rPr>
          <w:rFonts w:ascii="Times New Roman" w:hAnsi="Times New Roman" w:cs="Times New Roman"/>
          <w:sz w:val="24"/>
          <w:szCs w:val="24"/>
          <w:lang w:val="en-US"/>
        </w:rPr>
        <w:t>ammonium nitrate</w:t>
      </w:r>
      <w:r w:rsidRPr="00027FCC">
        <w:rPr>
          <w:rFonts w:ascii="Times New Roman" w:hAnsi="Times New Roman" w:cs="Times New Roman"/>
          <w:sz w:val="24"/>
          <w:szCs w:val="24"/>
          <w:lang w:val="en-US"/>
        </w:rPr>
        <w:t xml:space="preserve">. A 5-fold increase in soil salinity was measured on </w:t>
      </w:r>
      <w:r>
        <w:rPr>
          <w:rFonts w:ascii="Times New Roman" w:hAnsi="Times New Roman" w:cs="Times New Roman"/>
          <w:sz w:val="24"/>
          <w:szCs w:val="24"/>
          <w:lang w:val="en-US"/>
        </w:rPr>
        <w:t>urine</w:t>
      </w:r>
      <w:r w:rsidRPr="00027FCC">
        <w:rPr>
          <w:rFonts w:ascii="Times New Roman" w:hAnsi="Times New Roman" w:cs="Times New Roman"/>
          <w:sz w:val="24"/>
          <w:szCs w:val="24"/>
          <w:lang w:val="en-US"/>
        </w:rPr>
        <w:t xml:space="preserve">-fertilized soils. Soil exchangeable </w:t>
      </w:r>
      <w:proofErr w:type="spellStart"/>
      <w:r w:rsidRPr="00027FCC">
        <w:rPr>
          <w:rFonts w:ascii="Times New Roman" w:hAnsi="Times New Roman" w:cs="Times New Roman"/>
          <w:sz w:val="24"/>
          <w:szCs w:val="24"/>
          <w:lang w:val="en-US"/>
        </w:rPr>
        <w:t>cation</w:t>
      </w:r>
      <w:proofErr w:type="spellEnd"/>
      <w:r w:rsidRPr="00027FCC">
        <w:rPr>
          <w:rFonts w:ascii="Times New Roman" w:hAnsi="Times New Roman" w:cs="Times New Roman"/>
          <w:sz w:val="24"/>
          <w:szCs w:val="24"/>
          <w:lang w:val="en-US"/>
        </w:rPr>
        <w:t xml:space="preserve"> content increased with urine application. We conclude that urine can substitute for </w:t>
      </w:r>
      <w:r>
        <w:rPr>
          <w:rFonts w:ascii="Times New Roman" w:hAnsi="Times New Roman" w:cs="Times New Roman"/>
          <w:sz w:val="24"/>
          <w:szCs w:val="24"/>
          <w:lang w:val="en-US"/>
        </w:rPr>
        <w:t>ammonium nitrate</w:t>
      </w:r>
      <w:r w:rsidRPr="00027FCC">
        <w:rPr>
          <w:rFonts w:ascii="Times New Roman" w:hAnsi="Times New Roman" w:cs="Times New Roman"/>
          <w:sz w:val="24"/>
          <w:szCs w:val="24"/>
          <w:lang w:val="en-US"/>
        </w:rPr>
        <w:t xml:space="preserve"> under non-saline conditions. Over-fertilization with urine under saline conditions may have a deleterious effect on plants while substantially increasing soil salinity and should be used with caution. </w:t>
      </w:r>
    </w:p>
    <w:p w:rsidR="002A786C" w:rsidRPr="00027FCC" w:rsidRDefault="002A786C" w:rsidP="002A78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27FCC">
        <w:rPr>
          <w:rFonts w:ascii="Times New Roman" w:hAnsi="Times New Roman" w:cs="Times New Roman"/>
          <w:b/>
          <w:sz w:val="24"/>
          <w:szCs w:val="24"/>
          <w:lang w:val="en-US"/>
        </w:rPr>
        <w:t>Key Words:</w:t>
      </w:r>
      <w:r w:rsidRPr="00027FCC">
        <w:rPr>
          <w:rFonts w:ascii="Times New Roman" w:hAnsi="Times New Roman" w:cs="Times New Roman"/>
          <w:sz w:val="24"/>
          <w:szCs w:val="24"/>
          <w:lang w:val="en-US"/>
        </w:rPr>
        <w:t xml:space="preserve"> Urine</w:t>
      </w:r>
      <w:r>
        <w:rPr>
          <w:rFonts w:ascii="Times New Roman" w:hAnsi="Times New Roman" w:cs="Times New Roman"/>
          <w:sz w:val="24"/>
          <w:szCs w:val="24"/>
          <w:lang w:val="en-US"/>
        </w:rPr>
        <w:t>, liquid</w:t>
      </w:r>
      <w:r w:rsidRPr="00027FCC">
        <w:rPr>
          <w:rFonts w:ascii="Times New Roman" w:hAnsi="Times New Roman" w:cs="Times New Roman"/>
          <w:sz w:val="24"/>
          <w:szCs w:val="24"/>
          <w:lang w:val="en-US"/>
        </w:rPr>
        <w:t xml:space="preserve"> fertilizer,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fertilization effect of urine, inorganic salts, soil </w:t>
      </w:r>
      <w:r w:rsidRPr="00027FCC">
        <w:rPr>
          <w:rFonts w:ascii="Times New Roman" w:hAnsi="Times New Roman" w:cs="Times New Roman"/>
          <w:sz w:val="24"/>
          <w:szCs w:val="24"/>
          <w:lang w:val="en-US"/>
        </w:rPr>
        <w:t xml:space="preserve">salinity, ammonium nitrate, </w:t>
      </w:r>
      <w:r>
        <w:rPr>
          <w:rFonts w:ascii="Times New Roman" w:hAnsi="Times New Roman" w:cs="Times New Roman"/>
          <w:sz w:val="24"/>
          <w:szCs w:val="24"/>
          <w:lang w:val="en-US"/>
        </w:rPr>
        <w:t>electrical conductivity.</w:t>
      </w:r>
    </w:p>
    <w:p w:rsidR="002A786C" w:rsidRPr="00027FCC" w:rsidRDefault="002A786C" w:rsidP="002A78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27FCC">
        <w:rPr>
          <w:rFonts w:ascii="Times New Roman" w:hAnsi="Times New Roman" w:cs="Times New Roman"/>
          <w:sz w:val="24"/>
          <w:szCs w:val="24"/>
          <w:lang w:val="en-US"/>
        </w:rPr>
        <w:t>____________________________________</w:t>
      </w:r>
    </w:p>
    <w:p w:rsidR="00B462ED" w:rsidRDefault="002A786C" w:rsidP="002A786C">
      <w:pPr>
        <w:spacing w:after="0" w:line="360" w:lineRule="auto"/>
      </w:pPr>
      <w:r w:rsidRPr="00027FCC">
        <w:rPr>
          <w:rFonts w:ascii="Times New Roman" w:hAnsi="Times New Roman" w:cs="Times New Roman"/>
          <w:sz w:val="24"/>
          <w:szCs w:val="24"/>
          <w:lang w:val="en-US"/>
        </w:rPr>
        <w:t xml:space="preserve">* </w:t>
      </w:r>
      <w:r w:rsidRPr="00027FCC">
        <w:rPr>
          <w:rFonts w:ascii="Times New Roman" w:hAnsi="Times New Roman" w:cs="Times New Roman"/>
          <w:b/>
          <w:sz w:val="24"/>
          <w:szCs w:val="24"/>
          <w:lang w:val="en-US"/>
        </w:rPr>
        <w:t>Corresponding author:</w:t>
      </w:r>
      <w:r w:rsidRPr="00027FCC">
        <w:rPr>
          <w:rFonts w:ascii="Times New Roman" w:hAnsi="Times New Roman" w:cs="Times New Roman"/>
          <w:sz w:val="24"/>
          <w:szCs w:val="24"/>
          <w:lang w:val="en-US"/>
        </w:rPr>
        <w:t xml:space="preserve"> Michael </w:t>
      </w:r>
      <w:proofErr w:type="spellStart"/>
      <w:r w:rsidRPr="00027FCC">
        <w:rPr>
          <w:rFonts w:ascii="Times New Roman" w:hAnsi="Times New Roman" w:cs="Times New Roman"/>
          <w:sz w:val="24"/>
          <w:szCs w:val="24"/>
          <w:lang w:val="en-US"/>
        </w:rPr>
        <w:t>Yongha</w:t>
      </w:r>
      <w:proofErr w:type="spellEnd"/>
      <w:r w:rsidRPr="00027FCC">
        <w:rPr>
          <w:rFonts w:ascii="Times New Roman" w:hAnsi="Times New Roman" w:cs="Times New Roman"/>
          <w:sz w:val="24"/>
          <w:szCs w:val="24"/>
          <w:lang w:val="en-US"/>
        </w:rPr>
        <w:t xml:space="preserve"> BOH, University of </w:t>
      </w:r>
      <w:proofErr w:type="spellStart"/>
      <w:r w:rsidRPr="00027FCC">
        <w:rPr>
          <w:rFonts w:ascii="Times New Roman" w:hAnsi="Times New Roman" w:cs="Times New Roman"/>
          <w:sz w:val="24"/>
          <w:szCs w:val="24"/>
          <w:lang w:val="en-US"/>
        </w:rPr>
        <w:t>Hohenheim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380b</w:t>
      </w:r>
      <w:r w:rsidRPr="00027FC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27FCC">
        <w:rPr>
          <w:rFonts w:ascii="Times New Roman" w:hAnsi="Times New Roman" w:cs="Times New Roman"/>
          <w:sz w:val="24"/>
          <w:szCs w:val="24"/>
          <w:lang w:val="en-US"/>
        </w:rPr>
        <w:t>Garbenstr</w:t>
      </w:r>
      <w:proofErr w:type="spellEnd"/>
      <w:r w:rsidRPr="00027FCC">
        <w:rPr>
          <w:rFonts w:ascii="Times New Roman" w:hAnsi="Times New Roman" w:cs="Times New Roman"/>
          <w:sz w:val="24"/>
          <w:szCs w:val="24"/>
          <w:lang w:val="en-US"/>
        </w:rPr>
        <w:t xml:space="preserve">. 13, 70599 Stuttgart,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Germany, </w:t>
      </w:r>
      <w:hyperlink r:id="rId4" w:history="1">
        <w:r w:rsidRPr="00027FCC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michaelyongha@yahoo.com</w:t>
        </w:r>
      </w:hyperlink>
    </w:p>
    <w:sectPr w:rsidR="00B462ED" w:rsidSect="00B462E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2A786C"/>
    <w:rsid w:val="00040179"/>
    <w:rsid w:val="00046C94"/>
    <w:rsid w:val="002A786C"/>
    <w:rsid w:val="00483361"/>
    <w:rsid w:val="00B46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86C"/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A786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A78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2A786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ichaelyongha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2027</Characters>
  <Application>Microsoft Office Word</Application>
  <DocSecurity>0</DocSecurity>
  <Lines>16</Lines>
  <Paragraphs>4</Paragraphs>
  <ScaleCrop>false</ScaleCrop>
  <Company/>
  <LinksUpToDate>false</LinksUpToDate>
  <CharactersWithSpaces>2344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Cotter</dc:creator>
  <cp:keywords/>
  <dc:description/>
  <cp:lastModifiedBy>Cotter</cp:lastModifiedBy>
  <cp:revision>4</cp:revision>
  <dcterms:created xsi:type="dcterms:W3CDTF">2011-05-30T18:34:00Z</dcterms:created>
  <dcterms:modified xsi:type="dcterms:W3CDTF">2011-05-30T18:48:00Z</dcterms:modified>
</cp:coreProperties>
</file>